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CD97" w14:textId="77777777" w:rsidR="00926A26" w:rsidRPr="00D661F5" w:rsidRDefault="00926A26" w:rsidP="00926A26">
      <w:pPr>
        <w:shd w:val="clear" w:color="auto" w:fill="9CC2E5" w:themeFill="accent5" w:themeFillTint="99"/>
        <w:spacing w:before="12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118540859"/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4.3 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ข้อมูลพื้นฐาน (</w:t>
      </w:r>
      <w:r w:rsidRPr="00D661F5">
        <w:rPr>
          <w:rFonts w:ascii="TH SarabunPSK" w:hAnsi="TH SarabunPSK" w:cs="TH SarabunPSK"/>
          <w:b/>
          <w:bCs/>
          <w:sz w:val="32"/>
          <w:szCs w:val="32"/>
        </w:rPr>
        <w:t>Baseline</w:t>
      </w: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) และค่าเป้าหมาย</w:t>
      </w:r>
    </w:p>
    <w:p w14:paraId="354100BC" w14:textId="77777777" w:rsidR="00926A26" w:rsidRPr="00D661F5" w:rsidRDefault="00926A26" w:rsidP="00926A26">
      <w:pPr>
        <w:shd w:val="clear" w:color="auto" w:fill="D9D9D9" w:themeFill="background1" w:themeFillShade="D9"/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ตัวชี้วัดเป้าประสงค์ (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  <w:r w:rsidRPr="00D66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และค่าเป้าหมายตามแผนกลยุทธ์ทางการเงินของสถาบันพระบรมราชชนก ปีงบประมาณ พ.ศ. 2566 - 2570</w:t>
      </w:r>
    </w:p>
    <w:tbl>
      <w:tblPr>
        <w:tblpPr w:leftFromText="180" w:rightFromText="180" w:vertAnchor="text" w:horzAnchor="margin" w:tblpY="148"/>
        <w:tblW w:w="14029" w:type="dxa"/>
        <w:tblLook w:val="04A0" w:firstRow="1" w:lastRow="0" w:firstColumn="1" w:lastColumn="0" w:noHBand="0" w:noVBand="1"/>
      </w:tblPr>
      <w:tblGrid>
        <w:gridCol w:w="3681"/>
        <w:gridCol w:w="2693"/>
        <w:gridCol w:w="1418"/>
        <w:gridCol w:w="992"/>
        <w:gridCol w:w="992"/>
        <w:gridCol w:w="992"/>
        <w:gridCol w:w="993"/>
        <w:gridCol w:w="992"/>
        <w:gridCol w:w="1276"/>
      </w:tblGrid>
      <w:tr w:rsidR="00926A26" w:rsidRPr="00D661F5" w14:paraId="05E3CBEF" w14:textId="77777777" w:rsidTr="00F85591">
        <w:trPr>
          <w:trHeight w:val="844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FA4D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12D2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AA0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ของตัวชี้วัด (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Baseline)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323F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(Target)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ของตัวชี้วัด ปีงบประมาณ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A1E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926A26" w:rsidRPr="00D661F5" w14:paraId="180C01C1" w14:textId="77777777" w:rsidTr="00F85591">
        <w:trPr>
          <w:trHeight w:val="841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4D0B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1D4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031F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E89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7966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32A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CECA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F108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64A0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6A26" w:rsidRPr="00D661F5" w14:paraId="24E35492" w14:textId="77777777" w:rsidTr="00374758">
        <w:trPr>
          <w:trHeight w:val="544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FAC025C" w14:textId="77777777" w:rsidR="00926A26" w:rsidRPr="00D661F5" w:rsidRDefault="00926A26" w:rsidP="00374758">
            <w:pPr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การบริหารด้านการเงิน การคลัง และพัสดุ ที่มีประสิทธิภาพภายใต้หลักธรรม</w:t>
            </w:r>
            <w:proofErr w:type="spellStart"/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</w:t>
            </w:r>
          </w:p>
        </w:tc>
      </w:tr>
      <w:tr w:rsidR="00187343" w:rsidRPr="00D661F5" w14:paraId="50EECFC1" w14:textId="77777777" w:rsidTr="00374758">
        <w:trPr>
          <w:trHeight w:val="14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3404" w14:textId="77777777" w:rsidR="00187343" w:rsidRPr="00D661F5" w:rsidRDefault="00187343" w:rsidP="001873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การบริหารจัดการด้านการเงิน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การคลัง และพัสดุ ที่มีประสิทธิภาพ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โปร่งใสตรวจสอบได้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422A" w14:textId="628B1BD1" w:rsidR="00187343" w:rsidRPr="00D661F5" w:rsidRDefault="00187343" w:rsidP="001873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สถาบันได้รับ</w:t>
            </w:r>
            <w:r w:rsidRPr="001873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มาตรฐานที่กรมบัญชีกลางรับรอง</w:t>
            </w:r>
            <w:r w:rsidRPr="00187343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  <w:cs/>
              </w:rPr>
              <w:t>รางวัล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องค์กรที่มีความเป็นเลิศ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ด้านการเงินการคลัง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าก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9359" w14:textId="77777777" w:rsidR="00187343" w:rsidRP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</w:pPr>
            <w:r w:rsidRPr="00187343">
              <w:rPr>
                <w:rFonts w:ascii="TH SarabunPSK" w:eastAsia="Times New Roman" w:hAnsi="TH SarabunPSK" w:cs="TH SarabunPSK" w:hint="cs"/>
                <w:strike/>
                <w:color w:val="000000"/>
                <w:sz w:val="32"/>
                <w:szCs w:val="32"/>
                <w:highlight w:val="yellow"/>
                <w:cs/>
              </w:rPr>
              <w:t>2 รางวัล</w:t>
            </w:r>
          </w:p>
          <w:p w14:paraId="331F0E64" w14:textId="35CCE137" w:rsidR="00187343" w:rsidRPr="00D661F5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0881" w14:textId="77777777" w:rsid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</w:pPr>
            <w:r w:rsidRPr="007320EF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  <w:t xml:space="preserve">1 </w:t>
            </w:r>
            <w:r w:rsidRPr="007320EF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  <w:cs/>
              </w:rPr>
              <w:t>รางวัล</w:t>
            </w:r>
          </w:p>
          <w:p w14:paraId="4977D098" w14:textId="78E87944" w:rsidR="00187343" w:rsidRPr="00D661F5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802C" w14:textId="77777777" w:rsid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</w:pPr>
            <w:r w:rsidRPr="007320EF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  <w:t xml:space="preserve">1 </w:t>
            </w:r>
            <w:r w:rsidRPr="007320EF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  <w:cs/>
              </w:rPr>
              <w:t>รางวัล</w:t>
            </w:r>
          </w:p>
          <w:p w14:paraId="148A2EE3" w14:textId="2FA1193C" w:rsidR="00187343" w:rsidRPr="00D661F5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6BD4" w14:textId="77777777" w:rsid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</w:pPr>
            <w:r w:rsidRPr="007320EF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  <w:t xml:space="preserve">1 </w:t>
            </w:r>
            <w:r w:rsidRPr="007320EF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  <w:cs/>
              </w:rPr>
              <w:t>รางวัล</w:t>
            </w:r>
          </w:p>
          <w:p w14:paraId="143581E0" w14:textId="7045AEC7" w:rsidR="00187343" w:rsidRPr="00D661F5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4FE5" w14:textId="77777777" w:rsid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</w:pPr>
            <w:r w:rsidRPr="00187343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  <w:t xml:space="preserve">1 </w:t>
            </w:r>
            <w:r w:rsidRPr="00187343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  <w:cs/>
              </w:rPr>
              <w:t>รางวัล</w:t>
            </w:r>
          </w:p>
          <w:p w14:paraId="63C425D2" w14:textId="3CACFCFD" w:rsidR="00187343" w:rsidRP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1873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873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5274" w14:textId="77777777" w:rsidR="00187343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</w:pPr>
            <w:r w:rsidRPr="00187343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</w:rPr>
              <w:t xml:space="preserve">1 </w:t>
            </w:r>
            <w:r w:rsidRPr="00187343">
              <w:rPr>
                <w:rFonts w:ascii="TH SarabunPSK" w:eastAsia="Times New Roman" w:hAnsi="TH SarabunPSK" w:cs="TH SarabunPSK"/>
                <w:strike/>
                <w:color w:val="000000"/>
                <w:sz w:val="32"/>
                <w:szCs w:val="32"/>
                <w:cs/>
              </w:rPr>
              <w:t>รางวัล</w:t>
            </w:r>
          </w:p>
          <w:p w14:paraId="76EBD303" w14:textId="158E0BC1" w:rsidR="00187343" w:rsidRPr="00D661F5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73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873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FF3E" w14:textId="77777777" w:rsidR="00187343" w:rsidRPr="00D661F5" w:rsidRDefault="00187343" w:rsidP="00187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กองคลังฯ</w:t>
            </w:r>
          </w:p>
        </w:tc>
      </w:tr>
      <w:tr w:rsidR="00926A26" w:rsidRPr="00D661F5" w14:paraId="7CA3B4BE" w14:textId="77777777" w:rsidTr="00374758">
        <w:trPr>
          <w:trHeight w:val="18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61C7" w14:textId="77777777" w:rsidR="00994562" w:rsidRPr="00994562" w:rsidRDefault="00926A26" w:rsidP="00994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="00994562" w:rsidRPr="009945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การจัดสรรและการใช้จ่ายเงิน สอดคล้องกับยุทธศาสตร์และพันธกิจ</w:t>
            </w:r>
          </w:p>
          <w:p w14:paraId="74A4FDF8" w14:textId="1510AC71" w:rsidR="00926A26" w:rsidRPr="00D661F5" w:rsidRDefault="00994562" w:rsidP="009945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45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ของสถาบันพระบรมราชชนก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11A5" w14:textId="126729FF" w:rsidR="00926A26" w:rsidRPr="00D661F5" w:rsidRDefault="000932DF" w:rsidP="003747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932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932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การจัดสรรและการใช้จ่ายเงิน สอดคล้องกับยุทธศาสตร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Pr="000932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และพันธกิจของสถาบัน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932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พระบรมราชชนก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DF34" w14:textId="241DC156" w:rsidR="00926A26" w:rsidRPr="00D661F5" w:rsidRDefault="00305FA5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95E5" w14:textId="256DE36D" w:rsidR="00926A26" w:rsidRPr="00D661F5" w:rsidRDefault="00305FA5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3061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6162" w14:textId="65F28951" w:rsidR="00926A26" w:rsidRPr="00D661F5" w:rsidRDefault="00305FA5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DBB9" w14:textId="23959ED5" w:rsidR="00926A26" w:rsidRPr="00D661F5" w:rsidRDefault="00305FA5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09FF" w14:textId="3A4F46F3" w:rsidR="00926A26" w:rsidRPr="00D661F5" w:rsidRDefault="00305FA5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418B" w14:textId="6B6C518B" w:rsidR="00926A26" w:rsidRPr="00D661F5" w:rsidRDefault="00305FA5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5D65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กองยุทธฯ</w:t>
            </w:r>
          </w:p>
        </w:tc>
      </w:tr>
      <w:tr w:rsidR="00926A26" w:rsidRPr="00D661F5" w14:paraId="261B654C" w14:textId="77777777" w:rsidTr="00374758">
        <w:trPr>
          <w:trHeight w:val="556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F59E10C" w14:textId="10A876E8" w:rsidR="00926A26" w:rsidRPr="00D661F5" w:rsidRDefault="00926A26" w:rsidP="00374758">
            <w:pPr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เพิ่มขีดความสามารถในการหารายได้ของสถาบันพระบรมราชชนก</w:t>
            </w:r>
          </w:p>
        </w:tc>
      </w:tr>
      <w:tr w:rsidR="00926A26" w:rsidRPr="00D661F5" w14:paraId="6A5462D5" w14:textId="77777777" w:rsidTr="00374758">
        <w:trPr>
          <w:trHeight w:val="11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E995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สร้างรายได้เพิ่มจากการบริการวิชาการทรัพย์สินและกิจกรรมหารายได้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ABDC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ร้อยละของการเพิ่มขึ้นของรายได้จากปีที่ผ่านมา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C945" w14:textId="1D85285F" w:rsidR="00926A26" w:rsidRPr="00D661F5" w:rsidRDefault="0050381E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37A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ร้อยละ 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5EAB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90AE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0C6C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6153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A20A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4143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กองคลังฯ</w:t>
            </w:r>
          </w:p>
        </w:tc>
      </w:tr>
      <w:tr w:rsidR="00926A26" w:rsidRPr="00D661F5" w14:paraId="07796A47" w14:textId="77777777" w:rsidTr="00374758">
        <w:trPr>
          <w:trHeight w:val="557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426067C3" w14:textId="77777777" w:rsidR="00926A26" w:rsidRPr="00D661F5" w:rsidRDefault="00926A26" w:rsidP="00374758">
            <w:pPr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 ติดตาม การบริหารด้านการเงิน การคลัง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และพัสดุภายใต้เทคโนโลยีสารสนเทศเพื่อการตัดสินใจ</w:t>
            </w:r>
          </w:p>
        </w:tc>
      </w:tr>
      <w:tr w:rsidR="00926A26" w:rsidRPr="00D661F5" w14:paraId="6FC2888C" w14:textId="77777777" w:rsidTr="00374758">
        <w:trPr>
          <w:trHeight w:val="17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CF61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627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ระบบสารสนเทศทางการเงิน การคลังและ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724627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พัสดุในการกำกับ ติดตามและประเมินผล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ที่มีความถูกต้องและตรวจสอบได้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8ECE" w14:textId="77777777" w:rsidR="00926A26" w:rsidRPr="00D661F5" w:rsidRDefault="00926A26" w:rsidP="003747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ร้อยละความเชื่อมั่นของผู้บริหารที่มีต่อระบบสารสนเทศ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การตัดสินใจของผู้บริหาร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7B7B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6F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highlight w:val="yellow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0742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4631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B01F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8BCD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F8BC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2627" w14:textId="77777777" w:rsidR="00926A26" w:rsidRPr="00D661F5" w:rsidRDefault="00926A26" w:rsidP="003747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</w:p>
        </w:tc>
      </w:tr>
    </w:tbl>
    <w:p w14:paraId="14FD4FA9" w14:textId="77777777" w:rsidR="00926A26" w:rsidRDefault="00926A26" w:rsidP="00926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E5AFFB" w14:textId="77777777" w:rsidR="00926A26" w:rsidRDefault="00926A26" w:rsidP="00926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59BE6B86" w14:textId="125BF2D3" w:rsidR="003A4BA4" w:rsidRPr="003A4BA4" w:rsidRDefault="003A4BA4" w:rsidP="003A4BA4">
      <w:pPr>
        <w:rPr>
          <w:rFonts w:ascii="TH SarabunPSK" w:hAnsi="TH SarabunPSK" w:cs="TH SarabunPSK"/>
          <w:sz w:val="32"/>
          <w:szCs w:val="32"/>
        </w:rPr>
        <w:sectPr w:rsidR="003A4BA4" w:rsidRPr="003A4BA4" w:rsidSect="00926A26">
          <w:footerReference w:type="default" r:id="rId8"/>
          <w:pgSz w:w="16838" w:h="11906" w:orient="landscape" w:code="9"/>
          <w:pgMar w:top="1440" w:right="1418" w:bottom="1418" w:left="1418" w:header="720" w:footer="720" w:gutter="0"/>
          <w:cols w:space="720"/>
          <w:docGrid w:linePitch="360"/>
        </w:sectPr>
      </w:pPr>
    </w:p>
    <w:p w14:paraId="5EF8C473" w14:textId="77777777" w:rsidR="000115C1" w:rsidRPr="00EB1A2E" w:rsidRDefault="000115C1" w:rsidP="000115C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" w:name="_Hlk118540829"/>
      <w:bookmarkEnd w:id="0"/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คำอธิบายตัวชี้วัดเป้าประสงค์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089556E2" w14:textId="77777777" w:rsidR="000115C1" w:rsidRPr="00EB1A2E" w:rsidRDefault="000115C1" w:rsidP="000115C1">
      <w:pPr>
        <w:shd w:val="clear" w:color="auto" w:fill="FF66FF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กองบริหารการคลังและพัสดุ</w:t>
      </w:r>
    </w:p>
    <w:p w14:paraId="6432CD2D" w14:textId="77777777" w:rsidR="000115C1" w:rsidRPr="00EB1A2E" w:rsidRDefault="000115C1" w:rsidP="000115C1">
      <w:pPr>
        <w:spacing w:after="0" w:line="240" w:lineRule="auto"/>
        <w:jc w:val="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ภิ</w:t>
      </w:r>
      <w:proofErr w:type="spellEnd"/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บาล</w:t>
      </w:r>
    </w:p>
    <w:p w14:paraId="0BF63694" w14:textId="3371AA3D" w:rsidR="000115C1" w:rsidRPr="00623C36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23C3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เป้าประสงค์ที่ 1 </w:t>
      </w:r>
      <w:r w:rsidRPr="00623C3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623C3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การบริหารจัดการด้านการเงิน การคลัง และพัสดุ ที่มีประสิทธิภาพ โปร่งใส</w:t>
      </w:r>
      <w:r w:rsidR="00623C36" w:rsidRPr="00623C3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623C3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ตรวจสอบได้ </w:t>
      </w:r>
    </w:p>
    <w:p w14:paraId="7F988F92" w14:textId="77777777" w:rsidR="000115C1" w:rsidRPr="00EB1A2E" w:rsidRDefault="000115C1" w:rsidP="000115C1">
      <w:pPr>
        <w:autoSpaceDE w:val="0"/>
        <w:autoSpaceDN w:val="0"/>
        <w:adjustRightInd w:val="0"/>
        <w:spacing w:after="0" w:line="240" w:lineRule="auto"/>
        <w:jc w:val="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3. ตัวชี้วัดเป้าประสงค์ที่ 1</w:t>
      </w:r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สถาบันได้รับรางวัลองค์กรที่มีความเป็นเลิศด้านการเงินการคลัง จากกระทรวงการคลัง</w:t>
      </w:r>
    </w:p>
    <w:p w14:paraId="1AC8E301" w14:textId="77777777" w:rsidR="000115C1" w:rsidRPr="00EB1A2E" w:rsidRDefault="000115C1" w:rsidP="000115C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หลักเกณฑ์รางวัลกรมบัญชีกลาง</w:t>
      </w:r>
    </w:p>
    <w:p w14:paraId="27B966B8" w14:textId="77777777" w:rsidR="000115C1" w:rsidRPr="00EB1A2E" w:rsidRDefault="000115C1" w:rsidP="000115C1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EA67404" w14:textId="41752857" w:rsidR="000115C1" w:rsidRPr="00EB1A2E" w:rsidRDefault="000115C1" w:rsidP="008B0313">
      <w:pPr>
        <w:tabs>
          <w:tab w:val="left" w:pos="44"/>
          <w:tab w:val="right" w:pos="360"/>
          <w:tab w:val="right" w:pos="851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รางวัลองค์กรที่มีความเป็นเลิศด้านการเงินการคลัง จากกระทรวงการคลัง หมายถึง 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รางวัลองค์กร</w:t>
      </w:r>
      <w:r w:rsidR="008B0313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br/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ที่มีความเป็นเลิศในการบริหารจัดการด้านการเงินการคลัง เพื่อส่งเสริมการปฏิบัติงานด้านการเงินการคลัง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Pr="00B030D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ในภาพรวมของส่วนราชการให้มีประสิทธิภาพ โดยยกย่องเชิดชูส่วนราชการที่ปฏิบัติตามกฎ ระเบียบและ</w:t>
      </w:r>
      <w:r w:rsidR="00EB7766"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</w:r>
      <w:r w:rsidRPr="00B030D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มีความโปร่งใส ในการปฏิบัติงาน รวมทั้ง เป็นขวัญกำลังใจให้กับส่วนราชการที่มีการบริหารจัดการภายใน</w:t>
      </w:r>
      <w:r w:rsidR="00CB7A18"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</w:r>
      <w:r w:rsidRPr="00B030D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ด้านการเงินการคลัง ให้ได้รับการยกย่อง และเป็นที่ยอมรับ เนื่องจากการบริหารจัดการด้านการเงินการคลังเป็นองค์ประกอบสำคัญที่ส่งเสริมให้ส่วนราชการสามารถปฏิบัติงานในภารกิจหลักได้อย่างมีประสิทธิภาพ</w:t>
      </w:r>
    </w:p>
    <w:p w14:paraId="22BD88C2" w14:textId="77777777" w:rsidR="000115C1" w:rsidRPr="00EB1A2E" w:rsidRDefault="000115C1" w:rsidP="0063556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5C344301" w14:textId="77777777" w:rsidR="000115C1" w:rsidRPr="00EB1A2E" w:rsidRDefault="000115C1" w:rsidP="0063556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7. ขั้นตอนการดำเนินงาน :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82"/>
        <w:gridCol w:w="8185"/>
      </w:tblGrid>
      <w:tr w:rsidR="000115C1" w:rsidRPr="00EB1A2E" w14:paraId="55F8CA58" w14:textId="77777777" w:rsidTr="000A3E2A">
        <w:trPr>
          <w:trHeight w:val="441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76F8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00BA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</w:tr>
      <w:tr w:rsidR="000115C1" w:rsidRPr="00EB1A2E" w14:paraId="7BCCB079" w14:textId="77777777" w:rsidTr="00C1243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6597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209B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ศึกษา วิเคราะห์หลักเกณฑ์การประเมินรางวัลองค์กรที่มีความเป็นเลิศในการบริหารจัดการ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ด้านการเงินการคลังที่กระทรวงการคลังกำหนด</w:t>
            </w:r>
          </w:p>
        </w:tc>
      </w:tr>
      <w:tr w:rsidR="000115C1" w:rsidRPr="00EB1A2E" w14:paraId="4FA3F65A" w14:textId="77777777" w:rsidTr="00C1243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0DCF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C825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แต่งตั้งคณะทำงานเพื่อกำหนดแนวทางในการปฏิบัติงานให้เป็นไปตามหลักเกณฑ์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ที่กระทรวงการคลังกำหนด</w:t>
            </w:r>
          </w:p>
        </w:tc>
      </w:tr>
      <w:tr w:rsidR="000115C1" w:rsidRPr="00EB1A2E" w14:paraId="56B6E71B" w14:textId="77777777" w:rsidTr="00C1243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C66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8FDC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กำกับ ติดตามการปฏิบัติงานให้เป็นไปตามหลักเกณฑ์ที่กระทรวงการคลังกำหนด</w:t>
            </w:r>
          </w:p>
          <w:p w14:paraId="6FE1DFF5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ประเมินผลการปฏิบัติงานให้เป็นไปตามหลักเกณฑ์ที่กระทรวงการคลังกำหนด</w:t>
            </w:r>
          </w:p>
          <w:p w14:paraId="4759AFB7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7A1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วิเคราะห์และสรุปผลการปฏิบัติงาน ปัญหาอุปสรรค และแนวทางการแก้ไข ให้เข้าหลักเกณฑ์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การประเมินที่กระทรวงการคลังกำหนด เพื่อสมัครเข้าร่วมการประเมินรางวัลองค์กร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0A3E2A">
              <w:rPr>
                <w:rFonts w:ascii="TH SarabunPSK" w:eastAsia="Calibri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ที่มีความเป็นเลิศด้านการเงินการคลัง</w:t>
            </w:r>
          </w:p>
        </w:tc>
      </w:tr>
      <w:tr w:rsidR="000115C1" w:rsidRPr="00EB1A2E" w14:paraId="36F72F83" w14:textId="77777777" w:rsidTr="00C1243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D8AA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D423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สมัครเข้าร่วมการประเมินรางวัลองค์กรที่มีความเป็นเลิศด้านการเงินการคลัง </w:t>
            </w:r>
          </w:p>
        </w:tc>
      </w:tr>
      <w:tr w:rsidR="000115C1" w:rsidRPr="00EB1A2E" w14:paraId="6AC4FDAC" w14:textId="77777777" w:rsidTr="00C1243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848A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74B3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สถาบันพระบรมราชชนก ผ่านการประเมินและได้รับรางวัลรางวัลองค์กร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ที่มีความเป็นเลิศด้านการเงินการคลัง</w:t>
            </w:r>
          </w:p>
        </w:tc>
      </w:tr>
    </w:tbl>
    <w:p w14:paraId="2244990F" w14:textId="77777777" w:rsidR="000115C1" w:rsidRPr="00EB1A2E" w:rsidRDefault="000115C1" w:rsidP="000115C1">
      <w:pPr>
        <w:spacing w:before="24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CB0ABBE" w14:textId="77777777" w:rsidR="000115C1" w:rsidRPr="00EB1A2E" w:rsidRDefault="000115C1" w:rsidP="000115C1">
      <w:pPr>
        <w:spacing w:before="24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F95C491" w14:textId="77777777" w:rsidR="000115C1" w:rsidRPr="00EB1A2E" w:rsidRDefault="000115C1" w:rsidP="000115C1">
      <w:pPr>
        <w:spacing w:before="240" w:after="12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850"/>
        <w:gridCol w:w="851"/>
        <w:gridCol w:w="850"/>
        <w:gridCol w:w="851"/>
        <w:gridCol w:w="850"/>
      </w:tblGrid>
      <w:tr w:rsidR="000115C1" w:rsidRPr="00EB1A2E" w14:paraId="7D9D2BB4" w14:textId="77777777" w:rsidTr="00857064">
        <w:trPr>
          <w:trHeight w:val="45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C4B1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A838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82A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0115C1" w:rsidRPr="00EB1A2E" w14:paraId="2CEFF3E1" w14:textId="77777777" w:rsidTr="00857064">
        <w:trPr>
          <w:trHeight w:val="35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A08A" w14:textId="77777777" w:rsidR="000115C1" w:rsidRPr="00EB1A2E" w:rsidRDefault="000115C1" w:rsidP="00C124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8342" w14:textId="77777777" w:rsidR="000115C1" w:rsidRPr="00EB1A2E" w:rsidRDefault="000115C1" w:rsidP="00C124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4C80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F3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881B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52C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425F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2570</w:t>
            </w:r>
          </w:p>
        </w:tc>
      </w:tr>
      <w:tr w:rsidR="000115C1" w:rsidRPr="00EB1A2E" w14:paraId="07241C0D" w14:textId="77777777" w:rsidTr="00857064">
        <w:trPr>
          <w:trHeight w:val="6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F84" w14:textId="0F2F6396" w:rsidR="000115C1" w:rsidRPr="00EB1A2E" w:rsidRDefault="000115C1" w:rsidP="00C1243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สถาบันได้รับรางวัลองค์กรที่มี</w:t>
            </w:r>
            <w:r w:rsidR="007E7E8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ความเป็นเลิศด้านการเงิน การคลัง</w:t>
            </w:r>
            <w:r w:rsidR="007E7E8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จากกระทรวงการคลัง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A717" w14:textId="1685A7DB" w:rsidR="000115C1" w:rsidRPr="00EB1A2E" w:rsidRDefault="003061E7" w:rsidP="00C12437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39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2 รางวัล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04F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14:paraId="38662DF5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FE1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14:paraId="20828658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9C02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14:paraId="2A35E1DA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BF6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14:paraId="05D74F6C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89DF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14:paraId="38CC0D39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รางวัล</w:t>
            </w:r>
          </w:p>
        </w:tc>
      </w:tr>
    </w:tbl>
    <w:p w14:paraId="0F54D81F" w14:textId="737E3737" w:rsidR="000115C1" w:rsidRPr="00A134E3" w:rsidRDefault="000115C1" w:rsidP="00A134E3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C76459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9. แหล่งข้อมูลหรือวิธีการจัดเก็บข้อมูล :</w:t>
      </w:r>
      <w:r w:rsidR="00A134E3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BD3809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หลักเกณฑ์กระทรวงการคลัง</w:t>
      </w:r>
      <w:r w:rsidR="00BD3809" w:rsidRPr="00BD3809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BD3809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การประเมินรางวัลองค์กร</w:t>
      </w:r>
      <w:r w:rsidR="00BD3809" w:rsidRPr="00BD3809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BD3809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ที่มีความเป็นเลิศในการบริหารจัดการด้านการเงิน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การคลัง</w:t>
      </w:r>
    </w:p>
    <w:p w14:paraId="44F3D5FC" w14:textId="78476E94" w:rsidR="000115C1" w:rsidRPr="00A134E3" w:rsidRDefault="000115C1" w:rsidP="00A134E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BD3809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>หลักเกณฑ์รางวัลองค์กรที่มีความเป็นเลิศในการบริหารจัดการด้านการเงินการคลัง</w:t>
      </w:r>
      <w:r w:rsidR="00A134E3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  <w:br/>
      </w:r>
      <w:r w:rsidRPr="00BD3809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>ของกรมบัญชีกลาง</w:t>
      </w:r>
    </w:p>
    <w:p w14:paraId="5964EB47" w14:textId="201F6702" w:rsidR="000115C1" w:rsidRPr="00A134E3" w:rsidRDefault="000115C1" w:rsidP="00A134E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BD380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ประกาศรายชื่อหน่วยงานที่ได้รับรางวัลองค์กรที่มีความเป็นเลิศในการบริหารจัดการ</w:t>
      </w:r>
      <w:r w:rsidR="00A134E3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lang w:val="en-GB"/>
        </w:rPr>
        <w:br/>
      </w:r>
      <w:r w:rsidRPr="00BD380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ด้านการเงินการคลัง</w:t>
      </w:r>
    </w:p>
    <w:p w14:paraId="0FA2EE9E" w14:textId="1C22AA3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12. ผู้กำกับดูแลตัวชี้วัด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กองบริหารการคลังและพัสดุ</w:t>
      </w:r>
      <w:r w:rsidR="009020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0 2590 1916</w:t>
      </w:r>
    </w:p>
    <w:p w14:paraId="78A8E57B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278A7D5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9CB4B80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71C6563" w14:textId="0A763EB3" w:rsidR="000115C1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55020A8" w14:textId="1E01BFC0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425DFD3" w14:textId="7C086888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99F232A" w14:textId="1914E28B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143B1A2" w14:textId="2D02641A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FC70187" w14:textId="209267D8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BA68E1B" w14:textId="2FA663F9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D5609D9" w14:textId="08C47AC4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4A655C4" w14:textId="2C35329F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FE3BF54" w14:textId="2F2FAA85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2AD8236" w14:textId="65693FE9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1C5B5DF" w14:textId="68DEF8E3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CFF043D" w14:textId="6E5287F3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F3675C7" w14:textId="175140EA" w:rsidR="00662D56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33420F5" w14:textId="77777777" w:rsidR="00662D56" w:rsidRPr="00EB1A2E" w:rsidRDefault="00662D5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3A53707" w14:textId="77777777" w:rsidR="000115C1" w:rsidRPr="00EB1A2E" w:rsidRDefault="000115C1" w:rsidP="000115C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คำอธิบายตัวชี้วัดเป้าประสงค์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043CFCA9" w14:textId="77777777" w:rsidR="000115C1" w:rsidRPr="00EB1A2E" w:rsidRDefault="000115C1" w:rsidP="000115C1">
      <w:pPr>
        <w:shd w:val="clear" w:color="auto" w:fill="CC99FF"/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กองยุทธศาสตร์และวิเทศสัมพันธ์  </w:t>
      </w:r>
    </w:p>
    <w:p w14:paraId="32B58F33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ภิ</w:t>
      </w:r>
      <w:proofErr w:type="spellEnd"/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บาล</w:t>
      </w:r>
    </w:p>
    <w:p w14:paraId="4DCDB1EE" w14:textId="77777777" w:rsidR="00C23235" w:rsidRPr="00C23235" w:rsidRDefault="000115C1" w:rsidP="00C2323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เป้าประสงค์ที่ 2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  <w:t xml:space="preserve">: </w:t>
      </w:r>
      <w:r w:rsidR="00C23235" w:rsidRPr="00C23235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>การจัดสรรและการใช้จ่ายเงิน สอดคล้องกับยุทธศาสตร์และพันธกิจ</w:t>
      </w:r>
    </w:p>
    <w:p w14:paraId="07BA3C53" w14:textId="672FCD67" w:rsidR="000115C1" w:rsidRPr="00EB1A2E" w:rsidRDefault="00C23235" w:rsidP="00C2323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3235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C23235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C23235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ab/>
        <w:t xml:space="preserve">     ของสถาบันพระบรมราชชนก</w:t>
      </w:r>
      <w:r w:rsidR="000115C1"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EA8F806" w14:textId="6FC8B5A6" w:rsidR="000115C1" w:rsidRPr="00EB1A2E" w:rsidRDefault="000115C1" w:rsidP="000115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ตัวชี้วัดเป้าประสงค์ที่ 2 </w:t>
      </w: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012A" w:rsidRPr="001E01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ระดับความสำเร็จของการจัดสรรและการใช้จ่ายเงิน สอดคล้องกับยุทธศาสตร์</w:t>
      </w:r>
      <w:r w:rsidR="001E012A" w:rsidRPr="001E01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1E012A" w:rsidRPr="001E01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1E012A" w:rsidRPr="001E01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และพันธกิจของสถาบันพระบรมราชชนก</w:t>
      </w:r>
    </w:p>
    <w:p w14:paraId="033FB6AE" w14:textId="08E5C3E7" w:rsidR="000115C1" w:rsidRPr="00EB1A2E" w:rsidRDefault="000115C1" w:rsidP="000115C1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A742A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ระดับ</w:t>
      </w:r>
    </w:p>
    <w:p w14:paraId="3E4FE30A" w14:textId="77777777" w:rsidR="000115C1" w:rsidRPr="00EB1A2E" w:rsidRDefault="000115C1" w:rsidP="000115C1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89E1746" w14:textId="4642C368" w:rsidR="003A4040" w:rsidRPr="003A4040" w:rsidRDefault="003A4040" w:rsidP="003A4040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การจัดสรรเงิน </w:t>
      </w:r>
      <w:r w:rsidRPr="003A4040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การจัดสรรงบประมาณรายจ่ายตามพระราชบัญญัติงบประมาณรายจ่ายประจำปี หรือพระราชบัญญัติงบประมาณรายจ่ายเพิ่มเติม และการจัดสรรเงินรายได้ให้ส่วนราชการ</w:t>
      </w:r>
      <w:r w:rsidR="000F6A28">
        <w:rPr>
          <w:rFonts w:ascii="TH SarabunPSK" w:hAnsi="TH SarabunPSK" w:cs="TH SarabunPSK"/>
          <w:sz w:val="32"/>
          <w:szCs w:val="32"/>
          <w:cs/>
        </w:rPr>
        <w:br/>
      </w:r>
      <w:r w:rsidRPr="003A4040">
        <w:rPr>
          <w:rFonts w:ascii="TH SarabunPSK" w:hAnsi="TH SarabunPSK" w:cs="TH SarabunPSK"/>
          <w:sz w:val="32"/>
          <w:szCs w:val="32"/>
          <w:cs/>
        </w:rPr>
        <w:t>ใช้จ่ายหรือก่อหนี้ผูกพัน ทั้งนี้ อาจดำเนินการโดยใช้การอนุมัติเงินประจำปีงวดหรือโดยวิธีการอื่นใดตามที่สำนักงบประมาณหรือหน่วยงานกำหนด</w:t>
      </w: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1680FBA" w14:textId="5476AF04" w:rsidR="003A4040" w:rsidRPr="003A4040" w:rsidRDefault="003A4040" w:rsidP="003A4040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การใช้จ่ายเงิน </w:t>
      </w:r>
      <w:r w:rsidRPr="003A4040">
        <w:rPr>
          <w:rFonts w:ascii="TH SarabunPSK" w:hAnsi="TH SarabunPSK" w:cs="TH SarabunPSK"/>
          <w:sz w:val="32"/>
          <w:szCs w:val="32"/>
          <w:cs/>
        </w:rPr>
        <w:t>หมายถึง ความสามารถเบิกจ่ายและก่อหนี้ผูกพันเงินงบประมาณและ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A4040">
        <w:rPr>
          <w:rFonts w:ascii="TH SarabunPSK" w:hAnsi="TH SarabunPSK" w:cs="TH SarabunPSK"/>
          <w:sz w:val="32"/>
          <w:szCs w:val="32"/>
          <w:cs/>
        </w:rPr>
        <w:t>เงินรายได้ตามที่ได้รับจัดสรรตามแผนปฏิบัติการประจำปี จำแนกตามแผนงาน และเปรียบเทียบกับวงเงินงบประมาณและเงินรายได้ที่ได้รับอนุมัติแผนปฏิบัติการประจำปีหรืออนุมัติปรับแผนประจำปีเพื่อประเมินผลความสามารถในการใช้จ่ายเงินงบประมาณและเงินรายได้</w:t>
      </w: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0302080" w14:textId="48019E7B" w:rsidR="003A4040" w:rsidRPr="003A4040" w:rsidRDefault="003A4040" w:rsidP="003A4040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พันธกิจของสถาบันพระบรมราชชนก </w:t>
      </w:r>
      <w:r w:rsidRPr="00C90AE5">
        <w:rPr>
          <w:rFonts w:ascii="TH SarabunPSK" w:hAnsi="TH SarabunPSK" w:cs="TH SarabunPSK"/>
          <w:sz w:val="32"/>
          <w:szCs w:val="32"/>
          <w:cs/>
        </w:rPr>
        <w:t xml:space="preserve">หมายถึง หน้าที่ตามมาตรา 7 แห่งพระราชบัญญัติสถาบันพระบรมราชชนก พ.ศ. 2562 ดังนี้ </w:t>
      </w:r>
    </w:p>
    <w:p w14:paraId="515B7E61" w14:textId="3D776C78" w:rsidR="003A4040" w:rsidRPr="0008270A" w:rsidRDefault="003A4040" w:rsidP="000F6A28">
      <w:pPr>
        <w:shd w:val="clear" w:color="auto" w:fill="FFFFFF"/>
        <w:tabs>
          <w:tab w:val="left" w:pos="1418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70A">
        <w:rPr>
          <w:rFonts w:ascii="TH SarabunPSK" w:hAnsi="TH SarabunPSK" w:cs="TH SarabunPSK"/>
          <w:sz w:val="32"/>
          <w:szCs w:val="32"/>
          <w:cs/>
        </w:rPr>
        <w:t>1. ผลิตบัณฑิตและพัฒนาบุคลากรให้สอดคล้องกับแนวนโยบายแห่งรัฐ เพื่อให้มีความรู้ ความสามารถทางวิชาการและทักษะในวิชาชีพ มีคุณธรรม จริยธรรมมีความสำนึกต่อสังคม และเพื่อให้</w:t>
      </w:r>
      <w:r w:rsidR="007B708A">
        <w:rPr>
          <w:rFonts w:ascii="TH SarabunPSK" w:hAnsi="TH SarabunPSK" w:cs="TH SarabunPSK"/>
          <w:sz w:val="32"/>
          <w:szCs w:val="32"/>
          <w:cs/>
        </w:rPr>
        <w:br/>
      </w:r>
      <w:r w:rsidRPr="0008270A">
        <w:rPr>
          <w:rFonts w:ascii="TH SarabunPSK" w:hAnsi="TH SarabunPSK" w:cs="TH SarabunPSK"/>
          <w:sz w:val="32"/>
          <w:szCs w:val="32"/>
          <w:cs/>
        </w:rPr>
        <w:t>มีศักยภาพในการเรียนรู้ด้วยตนเอง</w:t>
      </w:r>
    </w:p>
    <w:p w14:paraId="3E0C2BB4" w14:textId="0C010EE5" w:rsidR="003A4040" w:rsidRPr="0008270A" w:rsidRDefault="003A4040" w:rsidP="000F6A28">
      <w:pPr>
        <w:shd w:val="clear" w:color="auto" w:fill="FFFFFF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70A">
        <w:rPr>
          <w:rFonts w:ascii="TH SarabunPSK" w:hAnsi="TH SarabunPSK" w:cs="TH SarabunPSK"/>
          <w:sz w:val="32"/>
          <w:szCs w:val="32"/>
          <w:cs/>
        </w:rPr>
        <w:t>2. จัดการศึกษา วิจัย ส่งเสริม สนับสนุนการวิจัย เพื่อสร้างหรือพัฒนาองค์ความรู้และ</w:t>
      </w:r>
      <w:r w:rsidR="007B708A">
        <w:rPr>
          <w:rFonts w:ascii="TH SarabunPSK" w:hAnsi="TH SarabunPSK" w:cs="TH SarabunPSK"/>
          <w:sz w:val="32"/>
          <w:szCs w:val="32"/>
          <w:cs/>
        </w:rPr>
        <w:br/>
      </w:r>
      <w:r w:rsidRPr="0008270A">
        <w:rPr>
          <w:rFonts w:ascii="TH SarabunPSK" w:hAnsi="TH SarabunPSK" w:cs="TH SarabunPSK"/>
          <w:sz w:val="32"/>
          <w:szCs w:val="32"/>
          <w:cs/>
        </w:rPr>
        <w:t>นำความรู้นั้นไปใช้เพื่อประโยชน์ในการพัฒนาสังคมและประเทศชาติ</w:t>
      </w:r>
    </w:p>
    <w:p w14:paraId="73F55FCB" w14:textId="68E91A0F" w:rsidR="003A4040" w:rsidRPr="0008270A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 xml:space="preserve">3. พัฒนาองค์ความรู้ด้านวิทยาศาสตร์สุขภาพให้มีมาตรฐานและคุณภาพทางวิชาการ </w:t>
      </w:r>
    </w:p>
    <w:p w14:paraId="2768F2EC" w14:textId="77777777" w:rsidR="003A4040" w:rsidRPr="0008270A" w:rsidRDefault="003A4040" w:rsidP="007B708A">
      <w:pPr>
        <w:shd w:val="clear" w:color="auto" w:fill="FFFFFF"/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>ให้เป็นที่ยอมรับในระดับประเทศและนานาชาติ</w:t>
      </w:r>
    </w:p>
    <w:p w14:paraId="003C0B19" w14:textId="77777777" w:rsidR="003A4040" w:rsidRPr="0008270A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>4. ส่งเสริมให้เกิดโอกาสและความเสมอภาคทางการศึกษาตามความต้องการของชุมชน</w:t>
      </w:r>
    </w:p>
    <w:p w14:paraId="1A827CE0" w14:textId="77777777" w:rsidR="003A4040" w:rsidRPr="0008270A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>5. ให้บริการทางวิชาการแก่สังคมโดยเน้นความร่วมมือกับชุมชน</w:t>
      </w:r>
    </w:p>
    <w:p w14:paraId="1AFD5919" w14:textId="77777777" w:rsidR="003A4040" w:rsidRPr="0008270A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>6. ให้บริการด้านการแพทย์และการสาธารณสุข</w:t>
      </w:r>
    </w:p>
    <w:p w14:paraId="044FCD03" w14:textId="77777777" w:rsidR="003A4040" w:rsidRPr="0008270A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70A">
        <w:rPr>
          <w:rFonts w:ascii="TH SarabunPSK" w:hAnsi="TH SarabunPSK" w:cs="TH SarabunPSK"/>
          <w:sz w:val="32"/>
          <w:szCs w:val="32"/>
          <w:cs/>
        </w:rPr>
        <w:t>7. ส่งเสริมและทะนุบำรุงศิลปะและวัฒนธรรม</w:t>
      </w:r>
    </w:p>
    <w:p w14:paraId="1EA06ADF" w14:textId="77777777" w:rsidR="000F6A28" w:rsidRDefault="000F6A28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A30963" w14:textId="77777777" w:rsidR="000F6A28" w:rsidRDefault="000F6A28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011EAB" w14:textId="10400E91" w:rsidR="003A4040" w:rsidRPr="00C90AE5" w:rsidRDefault="003A4040" w:rsidP="00F359B2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 w:rsidRPr="00C90AE5">
        <w:rPr>
          <w:rFonts w:ascii="TH SarabunPSK" w:hAnsi="TH SarabunPSK" w:cs="TH SarabunPSK"/>
          <w:sz w:val="32"/>
          <w:szCs w:val="32"/>
          <w:cs/>
        </w:rPr>
        <w:t>หมายถึง ประเด็นยุทธศาสตร์ตามแผนยุทธศาสตร์การพัฒนาสถาบัน</w:t>
      </w:r>
      <w:r w:rsidR="000F6A28">
        <w:rPr>
          <w:rFonts w:ascii="TH SarabunPSK" w:hAnsi="TH SarabunPSK" w:cs="TH SarabunPSK"/>
          <w:sz w:val="32"/>
          <w:szCs w:val="32"/>
          <w:cs/>
        </w:rPr>
        <w:br/>
      </w:r>
      <w:r w:rsidRPr="00C90AE5">
        <w:rPr>
          <w:rFonts w:ascii="TH SarabunPSK" w:hAnsi="TH SarabunPSK" w:cs="TH SarabunPSK"/>
          <w:sz w:val="32"/>
          <w:szCs w:val="32"/>
          <w:cs/>
        </w:rPr>
        <w:t xml:space="preserve">พระบรมราชชนก ปี พ.ศ. 2566 </w:t>
      </w:r>
      <w:r w:rsidR="00F359B2">
        <w:rPr>
          <w:rFonts w:ascii="TH SarabunPSK" w:hAnsi="TH SarabunPSK" w:cs="TH SarabunPSK" w:hint="cs"/>
          <w:sz w:val="32"/>
          <w:szCs w:val="32"/>
          <w:cs/>
        </w:rPr>
        <w:t>-</w:t>
      </w:r>
      <w:r w:rsidRPr="00C90AE5">
        <w:rPr>
          <w:rFonts w:ascii="TH SarabunPSK" w:hAnsi="TH SarabunPSK" w:cs="TH SarabunPSK"/>
          <w:sz w:val="32"/>
          <w:szCs w:val="32"/>
          <w:cs/>
        </w:rPr>
        <w:t xml:space="preserve"> 2570 ดังนี้ </w:t>
      </w:r>
    </w:p>
    <w:p w14:paraId="5A023E9E" w14:textId="4F7276E8" w:rsidR="003A4040" w:rsidRPr="000F6A28" w:rsidRDefault="003A4040" w:rsidP="000F6A28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 xml:space="preserve">1. การผลิตกำลังคนด้านสุขภาพที่มีคุณภาพตามมาตรฐานสากลสอดคล้องกับความต้องการของระบบสุขภาพ ชุมชน สังคม </w:t>
      </w:r>
      <w:r w:rsidRPr="000F6A28">
        <w:rPr>
          <w:rFonts w:ascii="TH SarabunPSK" w:hAnsi="TH SarabunPSK" w:cs="TH SarabunPSK"/>
          <w:sz w:val="32"/>
          <w:szCs w:val="32"/>
          <w:cs/>
        </w:rPr>
        <w:tab/>
      </w:r>
    </w:p>
    <w:p w14:paraId="23290B97" w14:textId="76E0192D" w:rsidR="003A4040" w:rsidRPr="000F6A28" w:rsidRDefault="003A4040" w:rsidP="00D8317F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 xml:space="preserve">2. การสร้างองค์ความรู้และนวัตกรรมด้านสุขภาพเพื่อพัฒนาสุขภาวะของชุมชนและสังคมอย่างยั่งยืน </w:t>
      </w:r>
      <w:r w:rsidRPr="000F6A28">
        <w:rPr>
          <w:rFonts w:ascii="TH SarabunPSK" w:hAnsi="TH SarabunPSK" w:cs="TH SarabunPSK"/>
          <w:sz w:val="32"/>
          <w:szCs w:val="32"/>
          <w:cs/>
        </w:rPr>
        <w:tab/>
      </w:r>
      <w:r w:rsidRPr="000F6A28">
        <w:rPr>
          <w:rFonts w:ascii="TH SarabunPSK" w:hAnsi="TH SarabunPSK" w:cs="TH SarabunPSK"/>
          <w:sz w:val="32"/>
          <w:szCs w:val="32"/>
          <w:cs/>
        </w:rPr>
        <w:tab/>
      </w:r>
    </w:p>
    <w:p w14:paraId="3CCF7E01" w14:textId="13783BBA" w:rsidR="000F6A28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3. การบริการวิชาการแก่สังคมเพื่อตอบสนองระบบสุขภาพโดยการมีส่วนร่วมของชุมชน</w:t>
      </w:r>
      <w:r w:rsidRPr="000F6A2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8AE71AD" w14:textId="17AC01D8" w:rsidR="003A4040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4. การบริหารจัดการสู่องค์กรสมรรถนะสูงภายใต้หลักธรรมา</w:t>
      </w:r>
      <w:proofErr w:type="spellStart"/>
      <w:r w:rsidRPr="000F6A2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F6A28">
        <w:rPr>
          <w:rFonts w:ascii="TH SarabunPSK" w:hAnsi="TH SarabunPSK" w:cs="TH SarabunPSK"/>
          <w:sz w:val="32"/>
          <w:szCs w:val="32"/>
          <w:cs/>
        </w:rPr>
        <w:t>บาล</w:t>
      </w:r>
    </w:p>
    <w:p w14:paraId="574BE12C" w14:textId="49A88387" w:rsidR="003A4040" w:rsidRPr="003A4040" w:rsidRDefault="003A4040" w:rsidP="00F74E6E">
      <w:pPr>
        <w:shd w:val="clear" w:color="auto" w:fill="FFFFFF"/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404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แผนปฏิบัติการประจำปี ประกอบด้วย แผนงานและรายจ่าย ดังต่อไปนี้ </w:t>
      </w:r>
    </w:p>
    <w:p w14:paraId="150A4169" w14:textId="73F42B96" w:rsidR="003A4040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1. แผนงานด้านการผลิตและพัฒนาบุคลากร</w:t>
      </w:r>
      <w:r w:rsidRPr="000F6A28">
        <w:rPr>
          <w:rFonts w:ascii="TH SarabunPSK" w:hAnsi="TH SarabunPSK" w:cs="TH SarabunPSK"/>
          <w:sz w:val="32"/>
          <w:szCs w:val="32"/>
          <w:cs/>
        </w:rPr>
        <w:tab/>
      </w:r>
    </w:p>
    <w:p w14:paraId="457C0640" w14:textId="1C1D7020" w:rsidR="003A4040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2. แผนงานด้านการวิจัยและพัฒนาองค์ความรู้ด้านวิทยาศาสตร์สุขภาพ</w:t>
      </w:r>
    </w:p>
    <w:p w14:paraId="4208AC6D" w14:textId="682F88D2" w:rsidR="003A4040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3. แผนงานด้านบริการวิชาการและบริการด้านการแพทย์</w:t>
      </w:r>
    </w:p>
    <w:p w14:paraId="61CBB001" w14:textId="70529922" w:rsidR="003A4040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4. แผนงานด้านทะนุบำรุงศิลปะและวัฒนธรรม</w:t>
      </w:r>
    </w:p>
    <w:p w14:paraId="5E2C1178" w14:textId="71705C24" w:rsidR="003A4040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5. แผนงานด้านการบริหารจัดการองค์กรภายใต้หลักธรรมา</w:t>
      </w:r>
      <w:proofErr w:type="spellStart"/>
      <w:r w:rsidRPr="000F6A2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0F6A28">
        <w:rPr>
          <w:rFonts w:ascii="TH SarabunPSK" w:hAnsi="TH SarabunPSK" w:cs="TH SarabunPSK"/>
          <w:sz w:val="32"/>
          <w:szCs w:val="32"/>
          <w:cs/>
        </w:rPr>
        <w:t>บาล</w:t>
      </w:r>
    </w:p>
    <w:p w14:paraId="01624B8D" w14:textId="51A9CE5A" w:rsidR="000115C1" w:rsidRPr="000F6A28" w:rsidRDefault="003A4040" w:rsidP="003A404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6A28">
        <w:rPr>
          <w:rFonts w:ascii="TH SarabunPSK" w:hAnsi="TH SarabunPSK" w:cs="TH SarabunPSK"/>
          <w:sz w:val="32"/>
          <w:szCs w:val="32"/>
          <w:cs/>
        </w:rPr>
        <w:t>6. รายจ่ายด้านบุคลากร</w:t>
      </w:r>
    </w:p>
    <w:p w14:paraId="32F914D3" w14:textId="5AB513CE" w:rsidR="000115C1" w:rsidRPr="00EB1A2E" w:rsidRDefault="000115C1" w:rsidP="000F6A28">
      <w:pPr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6. สูตรหรือวิธีการคำนวณ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tbl>
      <w:tblPr>
        <w:tblStyle w:val="a7"/>
        <w:tblpPr w:leftFromText="180" w:rightFromText="180" w:vertAnchor="text" w:horzAnchor="margin" w:tblpXSpec="right" w:tblpY="533"/>
        <w:tblW w:w="7586" w:type="dxa"/>
        <w:tblLook w:val="04A0" w:firstRow="1" w:lastRow="0" w:firstColumn="1" w:lastColumn="0" w:noHBand="0" w:noVBand="1"/>
      </w:tblPr>
      <w:tblGrid>
        <w:gridCol w:w="7586"/>
      </w:tblGrid>
      <w:tr w:rsidR="000115C1" w:rsidRPr="00EB1A2E" w14:paraId="669D6B47" w14:textId="77777777" w:rsidTr="00C139E8">
        <w:trPr>
          <w:trHeight w:val="942"/>
        </w:trPr>
        <w:tc>
          <w:tcPr>
            <w:tcW w:w="7586" w:type="dxa"/>
          </w:tcPr>
          <w:p w14:paraId="6B0EB0B7" w14:textId="77777777" w:rsidR="00C139E8" w:rsidRDefault="00F07D27" w:rsidP="00C139E8">
            <w:pPr>
              <w:keepNext/>
              <w:keepLines/>
              <w:spacing w:before="120" w:line="276" w:lineRule="auto"/>
              <w:ind w:left="590" w:hanging="851"/>
              <w:jc w:val="center"/>
              <w:outlineLvl w:val="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Theme="majorEastAsia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2559" behindDoc="0" locked="0" layoutInCell="1" allowOverlap="1" wp14:anchorId="06E309A3" wp14:editId="65CBD23F">
                      <wp:simplePos x="0" y="0"/>
                      <wp:positionH relativeFrom="column">
                        <wp:posOffset>371806</wp:posOffset>
                      </wp:positionH>
                      <wp:positionV relativeFrom="paragraph">
                        <wp:posOffset>324485</wp:posOffset>
                      </wp:positionV>
                      <wp:extent cx="3745065" cy="0"/>
                      <wp:effectExtent l="0" t="0" r="0" b="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5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3821D5" id="ตัวเชื่อมต่อตรง 17" o:spid="_x0000_s1026" style="position:absolute;z-index:251842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pt,25.55pt" to="324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5E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จำนวนเงินที่สามารถใช้จ่ายตามแผนปฏิบัติการประจำปี </w:t>
            </w:r>
            <w:r w:rsidR="00575E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</w:t>
            </w:r>
            <w:r w:rsidR="00C139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  <w:p w14:paraId="18A0A9C3" w14:textId="730A3E8E" w:rsidR="000115C1" w:rsidRPr="00EB1A2E" w:rsidRDefault="00C139E8" w:rsidP="00C139E8">
            <w:pPr>
              <w:keepNext/>
              <w:keepLines/>
              <w:spacing w:before="120" w:line="276" w:lineRule="auto"/>
              <w:ind w:left="590" w:hanging="851"/>
              <w:jc w:val="center"/>
              <w:outlineLvl w:val="2"/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วงเงินที่ได้รับอนุมัติแผนปฏิบัติการหรืออนุมัติปรับแผนปฏิบัติการประจำปี</w:t>
            </w:r>
          </w:p>
        </w:tc>
      </w:tr>
    </w:tbl>
    <w:p w14:paraId="117CCFD9" w14:textId="0ED6ABEB" w:rsidR="00D25E20" w:rsidRDefault="00D25E20" w:rsidP="0071170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98AA394" w14:textId="77777777" w:rsidR="00C139E8" w:rsidRDefault="00C139E8" w:rsidP="00BB55A3">
      <w:pPr>
        <w:spacing w:after="0" w:line="240" w:lineRule="auto"/>
        <w:ind w:left="85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4FACE4B" w14:textId="77777777" w:rsidR="00C139E8" w:rsidRDefault="00C139E8" w:rsidP="00BB55A3">
      <w:pPr>
        <w:spacing w:after="0" w:line="240" w:lineRule="auto"/>
        <w:ind w:left="85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4CD20C4" w14:textId="77777777" w:rsidR="00C139E8" w:rsidRDefault="00C139E8" w:rsidP="00BB55A3">
      <w:pPr>
        <w:spacing w:after="0" w:line="240" w:lineRule="auto"/>
        <w:ind w:left="851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244B206" w14:textId="6470BCED" w:rsidR="00516EB7" w:rsidRDefault="00516EB7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540CC177" w14:textId="0866C541" w:rsidR="00F74E6E" w:rsidRDefault="00F74E6E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69AA0BFA" w14:textId="3B9A6CF5" w:rsidR="00F74E6E" w:rsidRDefault="00F74E6E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E52C580" w14:textId="386F98D1" w:rsidR="00F74E6E" w:rsidRDefault="00F74E6E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C46512F" w14:textId="20A547F3" w:rsidR="00F74E6E" w:rsidRDefault="00F74E6E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7FC600E0" w14:textId="6A1C9C24" w:rsidR="00F74E6E" w:rsidRDefault="00F74E6E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669EFA33" w14:textId="7BF170A8" w:rsidR="00F74E6E" w:rsidRDefault="00F74E6E" w:rsidP="008A486A">
      <w:pPr>
        <w:spacing w:before="240"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6814D5E" w14:textId="77777777" w:rsidR="00037DC9" w:rsidRDefault="00037DC9" w:rsidP="0082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AA42C0" w14:textId="525874AF" w:rsidR="008235A3" w:rsidRPr="00E331E6" w:rsidRDefault="008235A3" w:rsidP="0082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31E6">
        <w:rPr>
          <w:rFonts w:ascii="TH SarabunPSK" w:hAnsi="TH SarabunPSK" w:cs="TH SarabunPSK" w:hint="cs"/>
          <w:b/>
          <w:bCs/>
          <w:sz w:val="32"/>
          <w:szCs w:val="32"/>
          <w:cs/>
        </w:rPr>
        <w:t>7. เกณฑ์การให้คะแนน</w:t>
      </w:r>
    </w:p>
    <w:p w14:paraId="2BCFB1A4" w14:textId="77777777" w:rsidR="008235A3" w:rsidRDefault="008235A3" w:rsidP="008235A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</w:pP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4252"/>
        <w:gridCol w:w="3119"/>
      </w:tblGrid>
      <w:tr w:rsidR="008235A3" w:rsidRPr="00A970E0" w14:paraId="61AA816C" w14:textId="77777777" w:rsidTr="0066616D">
        <w:trPr>
          <w:trHeight w:val="597"/>
        </w:trPr>
        <w:tc>
          <w:tcPr>
            <w:tcW w:w="1560" w:type="dxa"/>
          </w:tcPr>
          <w:p w14:paraId="59DEBE03" w14:textId="77777777" w:rsidR="008235A3" w:rsidRPr="00A970E0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252" w:type="dxa"/>
            <w:vAlign w:val="center"/>
          </w:tcPr>
          <w:p w14:paraId="512C6656" w14:textId="77777777" w:rsidR="008235A3" w:rsidRPr="00A970E0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119" w:type="dxa"/>
          </w:tcPr>
          <w:p w14:paraId="2F5EC4A4" w14:textId="77777777" w:rsidR="008235A3" w:rsidRPr="00A970E0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ประกอบการประเมิน</w:t>
            </w:r>
          </w:p>
        </w:tc>
      </w:tr>
      <w:tr w:rsidR="008235A3" w:rsidRPr="00A970E0" w14:paraId="602CE97E" w14:textId="77777777" w:rsidTr="0066616D">
        <w:trPr>
          <w:trHeight w:val="597"/>
        </w:trPr>
        <w:tc>
          <w:tcPr>
            <w:tcW w:w="1560" w:type="dxa"/>
          </w:tcPr>
          <w:p w14:paraId="6533EEC3" w14:textId="77777777" w:rsidR="008235A3" w:rsidRPr="009265BE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65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 w14:paraId="145BA993" w14:textId="0F3D1996" w:rsidR="008235A3" w:rsidRPr="00D43641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การศึกษา ทบทวน วิเคราะห์ จัดทำหรือทบทวน </w:t>
            </w:r>
            <w:r w:rsidRPr="00037DC9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หลักเกณฑ์หรือแนวทางการจัดสรรเงินงบประมาณ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และเงินรายได้ประจำปี โดยการมีส่วนร่วม</w:t>
            </w:r>
            <w:r w:rsidR="00037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จากทุกส่วนราชการของสถาบัน</w:t>
            </w:r>
          </w:p>
        </w:tc>
        <w:tc>
          <w:tcPr>
            <w:tcW w:w="3119" w:type="dxa"/>
          </w:tcPr>
          <w:p w14:paraId="1B85341C" w14:textId="77777777" w:rsidR="008235A3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หลักเกณฑ์หรือแนวทางการจัดสรรเงินงบประมาณและเงินรายได้ประจำปี </w:t>
            </w:r>
          </w:p>
        </w:tc>
      </w:tr>
      <w:tr w:rsidR="008235A3" w:rsidRPr="00A970E0" w14:paraId="42CC450B" w14:textId="77777777" w:rsidTr="0066616D">
        <w:trPr>
          <w:trHeight w:val="597"/>
        </w:trPr>
        <w:tc>
          <w:tcPr>
            <w:tcW w:w="1560" w:type="dxa"/>
          </w:tcPr>
          <w:p w14:paraId="36066004" w14:textId="77777777" w:rsidR="008235A3" w:rsidRPr="009265BE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65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 w14:paraId="0426B502" w14:textId="77777777" w:rsidR="008235A3" w:rsidRDefault="0018734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73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มีแผน</w:t>
            </w:r>
            <w:r w:rsidR="008235A3" w:rsidRPr="00056A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การจัดสรรเงินให้กับส่วนราชการ </w:t>
            </w:r>
            <w:r w:rsidR="00823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โดยสามารถ</w:t>
            </w:r>
            <w:r w:rsidR="008235A3" w:rsidRPr="00056A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จำแนกสัดส่วนเงินงบประมาณ และเงินรายได้ </w:t>
            </w:r>
            <w:r w:rsidR="00823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และแสดงรายละเอียดสัดส่วนในระดับ</w:t>
            </w:r>
            <w:r w:rsidR="008235A3" w:rsidRPr="00056A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  <w:r w:rsidR="00823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235A3" w:rsidRPr="00304F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ได้อย่างครบถ้วน</w:t>
            </w:r>
            <w:r w:rsidR="00823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และนำไปสู่การจัดทำแผนปฏิบัติการประจำปีที่สอดคล้องและเชื่อมโยง</w:t>
            </w:r>
          </w:p>
          <w:p w14:paraId="2D9E39BE" w14:textId="0E8CEDEC" w:rsidR="00CE4D00" w:rsidRPr="00366D7C" w:rsidRDefault="00CE4D00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4D00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-</w:t>
            </w:r>
            <w:r w:rsidRPr="00CE4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ระบบและ</w:t>
            </w:r>
            <w:r w:rsidRPr="00CE4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กลไก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Pr="00CE4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การโอนจัดสรรเงินและ</w:t>
            </w:r>
            <w:r w:rsidR="005541D0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  <w:br/>
            </w:r>
            <w:r w:rsidRPr="00CE4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การใช้จ่ายเงิน</w:t>
            </w:r>
          </w:p>
        </w:tc>
        <w:tc>
          <w:tcPr>
            <w:tcW w:w="3119" w:type="dxa"/>
          </w:tcPr>
          <w:p w14:paraId="2A1A0205" w14:textId="77777777" w:rsidR="008235A3" w:rsidRPr="00056A36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แผนการจัดสรรเงิน</w:t>
            </w:r>
            <w:r w:rsidRPr="00056A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 และเงินรายได้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ประจำปี </w:t>
            </w:r>
          </w:p>
        </w:tc>
      </w:tr>
      <w:tr w:rsidR="008235A3" w:rsidRPr="00A970E0" w14:paraId="5B4925E6" w14:textId="77777777" w:rsidTr="0066616D">
        <w:trPr>
          <w:trHeight w:val="597"/>
        </w:trPr>
        <w:tc>
          <w:tcPr>
            <w:tcW w:w="1560" w:type="dxa"/>
          </w:tcPr>
          <w:p w14:paraId="31819EEC" w14:textId="77777777" w:rsidR="008235A3" w:rsidRPr="009265BE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65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14:paraId="54BA9B1A" w14:textId="4E25D814" w:rsidR="008235A3" w:rsidRPr="00304FC4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ครบถ้วนตามข้อ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และสามารถใช้จ่ายเงินได้อย่างน้อยร้อยละ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ของเงินที่ได้รับจัดสรร</w:t>
            </w:r>
            <w:r w:rsidR="00037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ตามแผนปฏิบัติการประจำปี</w:t>
            </w:r>
            <w:r w:rsidR="004C1E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ในทุกแผนงาน</w:t>
            </w:r>
          </w:p>
        </w:tc>
        <w:tc>
          <w:tcPr>
            <w:tcW w:w="3119" w:type="dxa"/>
          </w:tcPr>
          <w:p w14:paraId="15DD0658" w14:textId="6B77D145" w:rsidR="008235A3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A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รายงานสรุปผลการ</w:t>
            </w:r>
            <w:r w:rsidR="00A7278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F071A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</w:t>
            </w:r>
            <w:r w:rsidR="00B43FD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F071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ตามแผนปฏิบัติการ</w:t>
            </w:r>
            <w:r w:rsidR="00B43FD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  <w:tr w:rsidR="008235A3" w:rsidRPr="00A970E0" w14:paraId="35C61681" w14:textId="77777777" w:rsidTr="0066616D">
        <w:trPr>
          <w:trHeight w:val="597"/>
        </w:trPr>
        <w:tc>
          <w:tcPr>
            <w:tcW w:w="1560" w:type="dxa"/>
          </w:tcPr>
          <w:p w14:paraId="203FD0C8" w14:textId="77777777" w:rsidR="008235A3" w:rsidRPr="009265BE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65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252" w:type="dxa"/>
            <w:vAlign w:val="center"/>
          </w:tcPr>
          <w:p w14:paraId="4B395588" w14:textId="530BD7DC" w:rsidR="008235A3" w:rsidRPr="00DA7DE4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ครบถ้วนตามข้อ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และสามารถใช้จ่ายเงินได้อย่างน้อยร้อยละ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ของเงินที่ได้รับจัดสรร</w:t>
            </w:r>
            <w:r w:rsidR="00037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ตามแผนปฏิบัติการประจำปี</w:t>
            </w:r>
            <w:r w:rsidR="00B43F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ในทุกแผนงาน</w:t>
            </w:r>
          </w:p>
        </w:tc>
        <w:tc>
          <w:tcPr>
            <w:tcW w:w="3119" w:type="dxa"/>
          </w:tcPr>
          <w:p w14:paraId="71932A2E" w14:textId="146F8556" w:rsidR="008235A3" w:rsidRDefault="00B43FDD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A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ตามแผนปฏิบัติการประจำปี</w:t>
            </w:r>
          </w:p>
        </w:tc>
      </w:tr>
      <w:tr w:rsidR="008235A3" w:rsidRPr="00140703" w14:paraId="5769FBED" w14:textId="77777777" w:rsidTr="0066616D">
        <w:trPr>
          <w:trHeight w:val="597"/>
        </w:trPr>
        <w:tc>
          <w:tcPr>
            <w:tcW w:w="1560" w:type="dxa"/>
          </w:tcPr>
          <w:p w14:paraId="0B5A2D01" w14:textId="77777777" w:rsidR="008235A3" w:rsidRPr="009265BE" w:rsidRDefault="008235A3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65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252" w:type="dxa"/>
            <w:vAlign w:val="center"/>
          </w:tcPr>
          <w:p w14:paraId="1D7D468C" w14:textId="0784955B" w:rsidR="008235A3" w:rsidRPr="00056A36" w:rsidRDefault="008235A3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ครบถ้วนตามข้อ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และสามารถใช้จ่ายเงินได้อย่างน้อยร้อยละ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ของเงินที่ได้รับจัดสรร</w:t>
            </w:r>
            <w:r w:rsidR="00037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ตามแผนปฏิบัติการประจำปี</w:t>
            </w:r>
            <w:r w:rsidR="00B43F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ในทุกแผนงาน</w:t>
            </w:r>
          </w:p>
        </w:tc>
        <w:tc>
          <w:tcPr>
            <w:tcW w:w="3119" w:type="dxa"/>
          </w:tcPr>
          <w:p w14:paraId="6A0831C3" w14:textId="5EDC6875" w:rsidR="008235A3" w:rsidRDefault="00B43FDD" w:rsidP="0066616D">
            <w:pPr>
              <w:pStyle w:val="a9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A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ตามแผนปฏิบัติการประจำปี</w:t>
            </w:r>
          </w:p>
        </w:tc>
      </w:tr>
    </w:tbl>
    <w:p w14:paraId="17F29721" w14:textId="77777777" w:rsidR="008235A3" w:rsidRDefault="008235A3" w:rsidP="008235A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</w:pPr>
    </w:p>
    <w:p w14:paraId="509C9345" w14:textId="77777777" w:rsidR="008235A3" w:rsidRDefault="008235A3" w:rsidP="008235A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</w:pPr>
    </w:p>
    <w:p w14:paraId="21CAA672" w14:textId="77777777" w:rsidR="008235A3" w:rsidRDefault="008235A3" w:rsidP="008235A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</w:pPr>
    </w:p>
    <w:p w14:paraId="17DF8311" w14:textId="77777777" w:rsidR="00037DC9" w:rsidRDefault="00037DC9" w:rsidP="008235A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</w:pPr>
    </w:p>
    <w:p w14:paraId="70BEC08F" w14:textId="77777777" w:rsidR="008235A3" w:rsidRPr="00A970E0" w:rsidRDefault="008235A3" w:rsidP="008235A3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992"/>
        <w:gridCol w:w="993"/>
        <w:gridCol w:w="992"/>
        <w:gridCol w:w="992"/>
        <w:gridCol w:w="939"/>
      </w:tblGrid>
      <w:tr w:rsidR="008235A3" w:rsidRPr="00A970E0" w14:paraId="335ADEE8" w14:textId="77777777" w:rsidTr="00037DC9">
        <w:trPr>
          <w:trHeight w:val="436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60EE1486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964C25" w14:textId="510D7818" w:rsidR="008235A3" w:rsidRPr="00A970E0" w:rsidRDefault="008235A3" w:rsidP="00037DC9">
            <w:pPr>
              <w:spacing w:after="0" w:line="240" w:lineRule="auto"/>
              <w:ind w:lef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="00037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 (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908" w:type="dxa"/>
            <w:gridSpan w:val="5"/>
          </w:tcPr>
          <w:p w14:paraId="28F3FDC3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037DC9" w:rsidRPr="00A970E0" w14:paraId="04C32A7E" w14:textId="77777777" w:rsidTr="00037DC9">
        <w:trPr>
          <w:trHeight w:val="333"/>
        </w:trPr>
        <w:tc>
          <w:tcPr>
            <w:tcW w:w="2547" w:type="dxa"/>
            <w:vMerge/>
            <w:shd w:val="clear" w:color="auto" w:fill="auto"/>
            <w:vAlign w:val="center"/>
          </w:tcPr>
          <w:p w14:paraId="4026458B" w14:textId="77777777" w:rsidR="008235A3" w:rsidRPr="00A970E0" w:rsidRDefault="008235A3" w:rsidP="0066616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46C87B" w14:textId="77777777" w:rsidR="008235A3" w:rsidRPr="00A970E0" w:rsidRDefault="008235A3" w:rsidP="0066616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85C824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BBC0F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A6104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14:paraId="6678C0ED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8E2235" w14:textId="77777777" w:rsidR="008235A3" w:rsidRPr="00A970E0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</w:tr>
      <w:tr w:rsidR="00037DC9" w:rsidRPr="006F2A72" w14:paraId="21E660D5" w14:textId="77777777" w:rsidTr="00037DC9">
        <w:trPr>
          <w:trHeight w:val="650"/>
        </w:trPr>
        <w:tc>
          <w:tcPr>
            <w:tcW w:w="2547" w:type="dxa"/>
            <w:shd w:val="clear" w:color="auto" w:fill="auto"/>
          </w:tcPr>
          <w:p w14:paraId="4E41D214" w14:textId="3B0DAA60" w:rsidR="008235A3" w:rsidRPr="005B6FF5" w:rsidRDefault="008235A3" w:rsidP="0066616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F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ระดับความสำเร็จของ</w:t>
            </w:r>
            <w:r w:rsidR="003F38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br/>
            </w:r>
            <w:r w:rsidRPr="003F383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การจัดสรรและการใช้จ่ายเงิน</w:t>
            </w:r>
            <w:r w:rsidRPr="005B6F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สอดคล้องกับยุทธศาสตร์และพันธกิจของสถาบัน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br/>
            </w:r>
            <w:r w:rsidRPr="005B6F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พระบรมราชชนก  </w:t>
            </w:r>
          </w:p>
        </w:tc>
        <w:tc>
          <w:tcPr>
            <w:tcW w:w="1559" w:type="dxa"/>
            <w:shd w:val="clear" w:color="auto" w:fill="auto"/>
          </w:tcPr>
          <w:p w14:paraId="4E252CD8" w14:textId="60E619AB" w:rsidR="008235A3" w:rsidRPr="006F2A72" w:rsidRDefault="00305FA5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auto"/>
          </w:tcPr>
          <w:p w14:paraId="033643AC" w14:textId="77777777" w:rsidR="008235A3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14:paraId="53CED1DC" w14:textId="72C826C9" w:rsidR="008235A3" w:rsidRPr="006F2A72" w:rsidRDefault="003061E7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055BD7D" w14:textId="77777777" w:rsidR="008235A3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14:paraId="345349B7" w14:textId="77777777" w:rsidR="008235A3" w:rsidRPr="006F2A72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7A3FBB22" w14:textId="77777777" w:rsidR="008235A3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14:paraId="79FAF664" w14:textId="77777777" w:rsidR="008235A3" w:rsidRPr="006F2A72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BCB6206" w14:textId="77777777" w:rsidR="008235A3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14:paraId="347C5839" w14:textId="77777777" w:rsidR="008235A3" w:rsidRPr="006F2A72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9" w:type="dxa"/>
          </w:tcPr>
          <w:p w14:paraId="21514698" w14:textId="77777777" w:rsidR="008235A3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14:paraId="460DFE6C" w14:textId="77777777" w:rsidR="008235A3" w:rsidRPr="006F2A72" w:rsidRDefault="008235A3" w:rsidP="006661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1E1D9EED" w14:textId="77777777" w:rsidR="008235A3" w:rsidRDefault="008235A3" w:rsidP="008235A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66B1E0" w14:textId="3BE80455" w:rsidR="008235A3" w:rsidRPr="00A970E0" w:rsidRDefault="008235A3" w:rsidP="003F383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="00274F65" w:rsidRPr="00274F6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แผนการจัดสรร</w:t>
      </w:r>
      <w:r w:rsidR="00274F65" w:rsidRPr="006F2A72">
        <w:rPr>
          <w:rFonts w:ascii="TH SarabunPSK" w:hAnsi="TH SarabunPSK" w:cs="TH SarabunPSK" w:hint="cs"/>
          <w:sz w:val="32"/>
          <w:szCs w:val="32"/>
          <w:cs/>
        </w:rPr>
        <w:t>รายงานสรุปผลการ</w:t>
      </w:r>
      <w:r w:rsidR="00274F65">
        <w:rPr>
          <w:rFonts w:ascii="TH SarabunPSK" w:hAnsi="TH SarabunPSK" w:cs="TH SarabunPSK" w:hint="cs"/>
          <w:sz w:val="32"/>
          <w:szCs w:val="32"/>
          <w:cs/>
        </w:rPr>
        <w:t>ใช้จ่ายเงินตามแผนปฏิบัติการประจำปี</w:t>
      </w:r>
      <w:r w:rsidR="00926855">
        <w:rPr>
          <w:rFonts w:ascii="TH SarabunPSK" w:hAnsi="TH SarabunPSK" w:cs="TH SarabunPSK" w:hint="cs"/>
          <w:sz w:val="32"/>
          <w:szCs w:val="32"/>
          <w:cs/>
        </w:rPr>
        <w:t xml:space="preserve"> ตามสูตรหรือวิธีการคำนวณ</w:t>
      </w:r>
    </w:p>
    <w:p w14:paraId="0BC2DF08" w14:textId="77777777" w:rsidR="008235A3" w:rsidRPr="00A970E0" w:rsidRDefault="008235A3" w:rsidP="003F383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10. วิธีการประเมินผล</w:t>
      </w:r>
      <w:r w:rsidRPr="00A970E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</w:rPr>
        <w:t xml:space="preserve"> : </w:t>
      </w:r>
      <w:r w:rsidRPr="00A970E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สำรวจ รวบรวม สรุปร้อยละของผลการใช้จ่ายงบประมาณของสถาบันพระบรมราชชนก</w:t>
      </w:r>
    </w:p>
    <w:p w14:paraId="4DF2E4BC" w14:textId="7998F5B3" w:rsidR="008235A3" w:rsidRPr="00874985" w:rsidRDefault="008235A3" w:rsidP="003F38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เอกสาร</w:t>
      </w:r>
      <w:r w:rsidR="003E6FD9" w:rsidRPr="006F2A72">
        <w:rPr>
          <w:rFonts w:ascii="TH SarabunPSK" w:hAnsi="TH SarabunPSK" w:cs="TH SarabunPSK" w:hint="cs"/>
          <w:sz w:val="32"/>
          <w:szCs w:val="32"/>
          <w:cs/>
        </w:rPr>
        <w:t>รายงานสรุปผลการ</w:t>
      </w:r>
      <w:r w:rsidR="003E6FD9">
        <w:rPr>
          <w:rFonts w:ascii="TH SarabunPSK" w:hAnsi="TH SarabunPSK" w:cs="TH SarabunPSK" w:hint="cs"/>
          <w:sz w:val="32"/>
          <w:szCs w:val="32"/>
          <w:cs/>
        </w:rPr>
        <w:t>ใช้จ่ายเงินตามแผนปฏิบัติการประจำปี</w:t>
      </w:r>
    </w:p>
    <w:p w14:paraId="05B1C89A" w14:textId="6DFA5525" w:rsidR="000115C1" w:rsidRPr="00EB1A2E" w:rsidRDefault="008235A3" w:rsidP="003F3836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 ผู้กำกับดูแลตัวชี้วัด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: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กองยุทธศาสตร์และวิเทศสัมพันธ์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3F3836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หมายเลขโทรศัพท์ 0 2590 1820</w:t>
      </w:r>
      <w:r w:rsidR="000115C1"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</w:p>
    <w:p w14:paraId="106969BB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709DDBC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08C54FC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2A4F94C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DFCC9D4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5D78F2D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99C7DEC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397B900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EA10EEA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3C5FFA7" w14:textId="47CC07DB" w:rsidR="000115C1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9564155" w14:textId="7D1565D7" w:rsidR="00394286" w:rsidRDefault="0039428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8F0F4FF" w14:textId="0EF3B946" w:rsidR="00394286" w:rsidRDefault="0039428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71775B7" w14:textId="1A0BCBAB" w:rsidR="00394286" w:rsidRDefault="0039428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1911EF6" w14:textId="37A14BD3" w:rsidR="00394286" w:rsidRDefault="0039428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1E6C055" w14:textId="4C6D5F2F" w:rsidR="003F3836" w:rsidRDefault="003F383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AE973E8" w14:textId="091038FE" w:rsidR="003F3836" w:rsidRDefault="003F383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E67141B" w14:textId="637B339C" w:rsidR="003F3836" w:rsidRDefault="003F383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877E5C8" w14:textId="77777777" w:rsidR="003F3836" w:rsidRDefault="003F3836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5A3CF07" w14:textId="77777777" w:rsidR="000115C1" w:rsidRPr="00EB1A2E" w:rsidRDefault="000115C1" w:rsidP="000115C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คำอธิบายตัวชี้วัดเป้าประสงค์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184A0EE5" w14:textId="77777777" w:rsidR="000115C1" w:rsidRPr="00EB1A2E" w:rsidRDefault="000115C1" w:rsidP="000115C1">
      <w:pPr>
        <w:shd w:val="clear" w:color="auto" w:fill="FF66FF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กองบริหารการคลังและพัสดุ</w:t>
      </w:r>
    </w:p>
    <w:p w14:paraId="6C2A2860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 ประเด็นยุทธศาสตร์ที่ 2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285BEC21" w14:textId="77777777" w:rsidR="000115C1" w:rsidRPr="00EB1A2E" w:rsidRDefault="000115C1" w:rsidP="000115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เป้าประสงค์ </w:t>
      </w: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สร้างรายได้เพิ่มจากการบริการวิชาการ ทรัพย์สินและกิจกรรมหารายได้  </w:t>
      </w:r>
    </w:p>
    <w:p w14:paraId="697E6E33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3. ตัวชี้วัดเป้าประสงค์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ร้อยละของการเพิ่มขึ้นของเงินรายได้จากปีที่ผ่านมา</w:t>
      </w:r>
    </w:p>
    <w:p w14:paraId="32568DEB" w14:textId="77777777" w:rsidR="000115C1" w:rsidRPr="00EB1A2E" w:rsidRDefault="000115C1" w:rsidP="000115C1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</w:t>
      </w:r>
    </w:p>
    <w:p w14:paraId="3D8F3FB8" w14:textId="77777777" w:rsidR="000115C1" w:rsidRPr="00EB1A2E" w:rsidRDefault="000115C1" w:rsidP="000115C1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B8C5D65" w14:textId="35230A31" w:rsidR="000115C1" w:rsidRPr="00EB1A2E" w:rsidRDefault="000115C1" w:rsidP="00DD658B">
      <w:pPr>
        <w:tabs>
          <w:tab w:val="left" w:pos="44"/>
          <w:tab w:val="right" w:pos="360"/>
          <w:tab w:val="right" w:pos="993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รายได้ หมายถึง </w:t>
      </w:r>
      <w:r w:rsidRPr="00EB1A2E">
        <w:rPr>
          <w:rFonts w:ascii="TH SarabunPSK" w:eastAsia="Calibri" w:hAnsi="TH SarabunPSK" w:cs="TH SarabunPSK"/>
          <w:color w:val="000000" w:themeColor="text1"/>
          <w:spacing w:val="4"/>
          <w:sz w:val="32"/>
          <w:szCs w:val="32"/>
          <w:cs/>
        </w:rPr>
        <w:t>เงินรายได้ทุกประเภทของสถาบันตามมาตรา 14 แห่งพระราชบัญญัติสถาบันพระบรมราชชนก พ.ศ. 2562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2E7C695" w14:textId="4CC94EB7" w:rsidR="000115C1" w:rsidRPr="00EB1A2E" w:rsidRDefault="000115C1" w:rsidP="00DD658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51723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>การให้บริการวิชาการเชิงพาณิชย์ หมายถึง</w:t>
      </w:r>
      <w:r w:rsidRPr="0085172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การให้บริการของสถาบัน คณะ วิทยาลัย โดยคณาจารย์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หรือบุคลากรของสถาบันพระบรมราชชนก โดยใช้ความรู้ ความสามารถ และความเชี่ยวชาญเชิงวิชาการ วิชาชีพ เพื่อให้บริการแก่ประชาชน ชุมชน บุคลากรจากส่วนราชการ รัฐวิสาหกิจ เอกชนในการปฏิบัติงาน</w:t>
      </w:r>
      <w:r w:rsidR="00147E9C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โดยเก็บค่าลงทะเบียน ค่าธรรมเนียม หรือค่าจ้างจากการให้บริการในลักษณะ ดังต่อไปนี้</w:t>
      </w:r>
    </w:p>
    <w:p w14:paraId="60BA0244" w14:textId="0114B300" w:rsidR="000115C1" w:rsidRPr="00EB1A2E" w:rsidRDefault="000115C1" w:rsidP="00E526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E526C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การวิเคราะห์ การสำรวจ การทดสอบ การตรวจสอบ การประมวลผล การวางระบบ การให้คำปรึกษา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แนะนำ การให้บริการเครื่องมือและอุปกรณ์</w:t>
      </w:r>
    </w:p>
    <w:p w14:paraId="5AF5D71F" w14:textId="77777777" w:rsidR="000115C1" w:rsidRPr="00EB1A2E" w:rsidRDefault="000115C1" w:rsidP="00E52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การฝึกอบรม สัมมนา อภิปราย บรรยาย ประชุม ประชุมเชิงปฏิบัติการ</w:t>
      </w:r>
    </w:p>
    <w:p w14:paraId="244ABA19" w14:textId="77777777" w:rsidR="000115C1" w:rsidRPr="00EB1A2E" w:rsidRDefault="000115C1" w:rsidP="00E526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142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การวิจัย การค้นคว้า สำรวจ หรืองานบริการวิชาการอื่น ๆ</w:t>
      </w:r>
    </w:p>
    <w:p w14:paraId="61D211E5" w14:textId="0CC29B8C" w:rsidR="000115C1" w:rsidRPr="00EB1A2E" w:rsidRDefault="00C12684" w:rsidP="009E0B92">
      <w:pPr>
        <w:tabs>
          <w:tab w:val="left" w:pos="8080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199" behindDoc="0" locked="0" layoutInCell="1" allowOverlap="1" wp14:anchorId="60915AFF" wp14:editId="4AB0A529">
                <wp:simplePos x="0" y="0"/>
                <wp:positionH relativeFrom="column">
                  <wp:posOffset>1672396</wp:posOffset>
                </wp:positionH>
                <wp:positionV relativeFrom="paragraph">
                  <wp:posOffset>367665</wp:posOffset>
                </wp:positionV>
                <wp:extent cx="2259965" cy="0"/>
                <wp:effectExtent l="0" t="0" r="0" b="0"/>
                <wp:wrapNone/>
                <wp:docPr id="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08541" id="Straight Connector 1" o:spid="_x0000_s1026" style="position:absolute;z-index:2518271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pt,28.95pt" to="309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0115C1"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6. สูตรหรือวิธีการคำนวณ :</w:t>
      </w:r>
      <w:r w:rsidR="000115C1"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38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26C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15C1"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รายได้ปีปัจจุบัน - รายได้ปีที่ผ่านมา  </w:t>
      </w:r>
      <w:r w:rsidR="000115C1"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X  100</w:t>
      </w:r>
    </w:p>
    <w:p w14:paraId="53055C9A" w14:textId="76B58913" w:rsidR="000115C1" w:rsidRPr="00EB1A2E" w:rsidRDefault="000115C1" w:rsidP="00C12684">
      <w:pPr>
        <w:spacing w:before="120"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                                     </w:t>
      </w:r>
      <w:r w:rsidR="00E526C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รายได้ปีที่ผ่านมา </w:t>
      </w:r>
    </w:p>
    <w:p w14:paraId="0FBE54B1" w14:textId="77777777" w:rsidR="000115C1" w:rsidRPr="00EB1A2E" w:rsidRDefault="000115C1" w:rsidP="00E526C1">
      <w:pPr>
        <w:spacing w:before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7.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851"/>
        <w:gridCol w:w="850"/>
        <w:gridCol w:w="851"/>
        <w:gridCol w:w="850"/>
        <w:gridCol w:w="950"/>
      </w:tblGrid>
      <w:tr w:rsidR="000115C1" w:rsidRPr="00EB1A2E" w14:paraId="43C245B4" w14:textId="77777777" w:rsidTr="00E526C1">
        <w:trPr>
          <w:trHeight w:val="45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CE7D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5020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6BC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E526C1" w:rsidRPr="00EB1A2E" w14:paraId="495E2BDD" w14:textId="77777777" w:rsidTr="00E526C1">
        <w:trPr>
          <w:trHeight w:val="42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EA74" w14:textId="77777777" w:rsidR="00E526C1" w:rsidRPr="00EB1A2E" w:rsidRDefault="00E526C1" w:rsidP="00E526C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25E" w14:textId="77777777" w:rsidR="00E526C1" w:rsidRPr="00EB1A2E" w:rsidRDefault="00E526C1" w:rsidP="00E526C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A320" w14:textId="77777777" w:rsidR="00E526C1" w:rsidRPr="00EB1A2E" w:rsidRDefault="00E526C1" w:rsidP="00E526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C996" w14:textId="77777777" w:rsidR="00E526C1" w:rsidRPr="00EB1A2E" w:rsidRDefault="00E526C1" w:rsidP="00E526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37E" w14:textId="77777777" w:rsidR="00E526C1" w:rsidRPr="00EB1A2E" w:rsidRDefault="00E526C1" w:rsidP="00E526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4DD" w14:textId="377CF9F4" w:rsidR="00E526C1" w:rsidRPr="00EB1A2E" w:rsidRDefault="00E526C1" w:rsidP="00E526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DC183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ED3" w14:textId="77777777" w:rsidR="00E526C1" w:rsidRPr="00EB1A2E" w:rsidRDefault="00E526C1" w:rsidP="00E526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2570</w:t>
            </w:r>
          </w:p>
        </w:tc>
      </w:tr>
      <w:tr w:rsidR="00E526C1" w:rsidRPr="00EB1A2E" w14:paraId="0B71D0DF" w14:textId="77777777" w:rsidTr="00E526C1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6C0" w14:textId="5980E489" w:rsidR="000115C1" w:rsidRPr="00EB1A2E" w:rsidRDefault="000115C1" w:rsidP="00C1243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ร้อยละของการเพิ่มขึ้นของ</w:t>
            </w:r>
            <w:r w:rsidR="005F58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เงินรายได้จากปีที่ผ่านมา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18F3" w14:textId="4236E32A" w:rsidR="000115C1" w:rsidRPr="00EB1A2E" w:rsidRDefault="000E37CF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ร้อยละ </w:t>
            </w:r>
            <w:r w:rsidR="00AC3C72" w:rsidRPr="00AC3C72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C38C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6B9B5C2F" w14:textId="77777777" w:rsidR="000115C1" w:rsidRPr="00DC1837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3</w:t>
            </w:r>
          </w:p>
          <w:p w14:paraId="62FC9E36" w14:textId="295AE01A" w:rsidR="00DC1837" w:rsidRPr="00EB1A2E" w:rsidRDefault="005F2F22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F2F2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71FC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35539824" w14:textId="77777777" w:rsidR="000115C1" w:rsidRPr="00DC1837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4</w:t>
            </w:r>
          </w:p>
          <w:p w14:paraId="2C778765" w14:textId="21E4FDCE" w:rsidR="00DC1837" w:rsidRPr="00EB1A2E" w:rsidRDefault="00DC1837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609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65510280" w14:textId="77777777" w:rsidR="000115C1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5</w:t>
            </w:r>
          </w:p>
          <w:p w14:paraId="7CFE40A9" w14:textId="148AA108" w:rsidR="00DC1837" w:rsidRPr="00DC1837" w:rsidRDefault="00DC1837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8D8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1B6B50F6" w14:textId="77777777" w:rsidR="000115C1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5</w:t>
            </w:r>
          </w:p>
          <w:p w14:paraId="420B68D1" w14:textId="4AC8FA28" w:rsidR="00DC1837" w:rsidRPr="00DC1837" w:rsidRDefault="00DC1837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18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54E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59CF624A" w14:textId="77777777" w:rsidR="000115C1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5</w:t>
            </w:r>
          </w:p>
          <w:p w14:paraId="6529B0D5" w14:textId="3DD0EB12" w:rsidR="00DC1837" w:rsidRPr="00DC1837" w:rsidRDefault="00DC1837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C18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10</w:t>
            </w:r>
          </w:p>
        </w:tc>
      </w:tr>
    </w:tbl>
    <w:p w14:paraId="2866A74C" w14:textId="77777777" w:rsidR="000115C1" w:rsidRPr="00EB1A2E" w:rsidRDefault="000115C1" w:rsidP="000115C1">
      <w:pPr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8. แหล่งข้อมูลหรือวิธีการจัดเก็บข้อมูล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ระบบการเงินของสถาบันพระบรมราชชนก</w:t>
      </w:r>
    </w:p>
    <w:p w14:paraId="052CCF80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 xml:space="preserve">การเปรียบเทียบรายได้ของสถาบันที่อยู่ในบัญชีเงินฝากคลัง ตามระบบการเงินการคลัง </w:t>
      </w:r>
      <w:r w:rsidRPr="00EB1A2E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</w:rPr>
        <w:t>GFMIS</w:t>
      </w:r>
    </w:p>
    <w:p w14:paraId="23212084" w14:textId="77777777" w:rsidR="000115C1" w:rsidRPr="00EB1A2E" w:rsidRDefault="000115C1" w:rsidP="000115C1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รายงานอิเล็กทรอนิกส์ด้านการเงินการคลัง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จากระบบ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GFMIS</w:t>
      </w:r>
    </w:p>
    <w:p w14:paraId="48E93893" w14:textId="682FFFE4" w:rsidR="000115C1" w:rsidRDefault="000115C1" w:rsidP="000115C1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ผู้กำกับดูแลตัวชี้วัด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กองบริหารการคลังและพัสดุ</w:t>
      </w:r>
      <w:r w:rsidR="005F58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0 2590 1916</w:t>
      </w:r>
    </w:p>
    <w:p w14:paraId="4240A7F7" w14:textId="77777777" w:rsidR="005F58F1" w:rsidRPr="00EB1A2E" w:rsidRDefault="005F58F1" w:rsidP="000115C1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F8E1226" w14:textId="77777777" w:rsidR="000115C1" w:rsidRPr="00EB1A2E" w:rsidRDefault="000115C1" w:rsidP="000115C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คำอธิบายตัวชี้วัดเป้าประสงค์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285B0264" w14:textId="77777777" w:rsidR="000115C1" w:rsidRPr="00EB1A2E" w:rsidRDefault="000115C1" w:rsidP="000115C1">
      <w:pPr>
        <w:shd w:val="clear" w:color="auto" w:fill="A8D08D" w:themeFill="accent6" w:themeFillTint="99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กองเทคโนโลยีดิจิทัล</w:t>
      </w:r>
    </w:p>
    <w:p w14:paraId="46776DDA" w14:textId="1B1567D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 ประเด็นยุทธศาสตร์ที่ 3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การกำกับ ติดตามการบริหารด้านการเงิน การคลัง และพัสดุภายใต้เทคโนโลยี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สารสนเทศเพื่อการตัดสินใจ</w:t>
      </w:r>
    </w:p>
    <w:p w14:paraId="6EBE0E86" w14:textId="4A60DC99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เป้าประสงค์ที่ 4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ระบบสารสนเทศทางการเงิน การคลัง และพัสดุในการกำกับ ติดตาม และประเมินผล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ที่มีความถูกต้องและตรวจสอบได้  </w:t>
      </w:r>
    </w:p>
    <w:p w14:paraId="0C400BB7" w14:textId="0A4095FB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526C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3. ตัวชี้วัดเป้าประสงค์ที่ 4 </w:t>
      </w:r>
      <w:r w:rsidRPr="00E526C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: </w:t>
      </w:r>
      <w:r w:rsidRPr="00E526C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ร้อยละความเชื่อมั่นของผู้บริหารที่มีต่อระบบสารสนเทศเพื่อสนับสนุนการตัดสินใจ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ของผู้บริหาร</w:t>
      </w:r>
    </w:p>
    <w:p w14:paraId="100E27A7" w14:textId="77777777" w:rsidR="000115C1" w:rsidRPr="00EB1A2E" w:rsidRDefault="000115C1" w:rsidP="000115C1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ร้อยละ </w:t>
      </w:r>
    </w:p>
    <w:p w14:paraId="0A13DFAD" w14:textId="77777777" w:rsidR="000115C1" w:rsidRPr="00EB1A2E" w:rsidRDefault="000115C1" w:rsidP="000115C1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3778B78E" w14:textId="2625E825" w:rsidR="000115C1" w:rsidRPr="00512E0B" w:rsidRDefault="000115C1" w:rsidP="00512E0B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12E0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ความเชื่อมั่น หมายถึง</w:t>
      </w:r>
      <w:r w:rsidRPr="00512E0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ความสามารถในการทำให้เกิดความเชื่อมั่นขึ้นแก่ลูกค้า ผู้ให้บริการหรือพนักงานขององค์กร ความเชื่อมั่นอย่างแรงกล้าและการยอมรับเป้าหมายและค่านิยมขององค์กรซึ่งเป็นลักษณะของบุคคลที่มีความเชื่อด้านทัศนคติเชิงบวกต่อองค์กร และมีความผูกพันอย่างแท้จริงต่อค่านิยม และเป้าหมายขององค์กร พร้อมสนับสนุนกิจการขององค์กรซึ่งเป็นเป้าหมายของตนด้วย มีความเชื่อว่าองค์กรนี้</w:t>
      </w:r>
      <w:r w:rsidR="00E66E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12E0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เป็นองค์กร</w:t>
      </w:r>
      <w:r w:rsidR="00E66E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512E0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ที่ดีที่สุดที่ตนเองจะทำงานด้วยความภาคภูมิใจที่ได้้เป็นส่วนหนึ่งขององค์กร</w:t>
      </w:r>
    </w:p>
    <w:p w14:paraId="2D2695E8" w14:textId="454F63E6" w:rsidR="000115C1" w:rsidRPr="00EB1A2E" w:rsidRDefault="000115C1" w:rsidP="00512E0B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512E0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93B43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ระบบสารสนเทศเพื่อสนับสนุนการตัดสินใจ หมายถึง</w:t>
      </w:r>
      <w:r w:rsidRPr="00093B43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Pr="00093B43">
        <w:rPr>
          <w:rFonts w:ascii="TH SarabunPSK" w:eastAsia="Calibri" w:hAnsi="TH SarabunPSK" w:cs="TH SarabunPSK"/>
          <w:color w:val="000000" w:themeColor="text1"/>
          <w:spacing w:val="-12"/>
          <w:sz w:val="32"/>
          <w:szCs w:val="32"/>
          <w:cs/>
        </w:rPr>
        <w:t>ระบบย่อยหนึ่งในระบบสารสนเทศเพื่อการจัดการ</w:t>
      </w:r>
      <w:r w:rsidRPr="00512E0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512E0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โดยที่ระบบสนับสนุนการตัดสินใจจะช่วยผู้บริหารในเรื่องการตัดสินใจในเหตุการณ์หรือ</w:t>
      </w:r>
      <w:r w:rsidRPr="00E66E85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กิจกรรมทางธุรกิจ</w:t>
      </w:r>
      <w:r w:rsidR="00093B43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E66E85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ที่ไม่มีโครงสร้างแน่นอนหรือกึ่งโครงสร้าง ระบบสนับสนุนการตัดสินใจอาจจะใช้กับบุคคลเดียว</w:t>
      </w:r>
      <w:r w:rsidRPr="00512E0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หรือช่วยสนับสนุนการตัดสินใจเป็นกลุ่ม นอกจากนั้น ยังมีระบบสนับสนุนผู้บริหารเพื่อช่วยผู้บริหารในการตัดสินใจเชิงกลยุทธ์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3C51BE85" w14:textId="7E9A9716" w:rsidR="000115C1" w:rsidRPr="001F3428" w:rsidRDefault="000115C1" w:rsidP="001F342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F342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ผู้บริหาร หมายถึง </w:t>
      </w:r>
      <w:r w:rsidRPr="001F342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อธิการบดี รองอธิการบดี ผู้ช่วยอธิการบดี ผู้อำนวยการสำนัก</w:t>
      </w:r>
      <w:r w:rsid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วิชาการ</w:t>
      </w:r>
      <w:r w:rsidR="003F737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F7372" w:rsidRP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ผู้อำนวยการสำนักงานอธิการบดี</w:t>
      </w:r>
      <w:r w:rsidRPr="001F342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3F7372" w:rsidRP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รอง</w:t>
      </w:r>
      <w:r w:rsid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ผู้อำนวยการ</w:t>
      </w:r>
      <w:r w:rsidR="003F7372" w:rsidRP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สำนักวิชาการ</w:t>
      </w:r>
      <w:r w:rsid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342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คณบดี รองคณบดี และผู้อำนวยการกอง </w:t>
      </w:r>
      <w:r w:rsidR="00E40A1D" w:rsidRPr="00E40A1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ผู้อำนวยการสำนักงานคณบดี</w:t>
      </w:r>
      <w:r w:rsidR="00E40A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F7372" w:rsidRPr="003F7372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ผู้อำนวยการวิทยาลัย</w:t>
      </w:r>
    </w:p>
    <w:p w14:paraId="4140AD95" w14:textId="72A37EB9" w:rsidR="000115C1" w:rsidRPr="0060326F" w:rsidRDefault="0060326F" w:rsidP="0060326F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829247" behindDoc="0" locked="0" layoutInCell="1" allowOverlap="1" wp14:anchorId="6C5EE369" wp14:editId="46F8C26C">
                <wp:simplePos x="0" y="0"/>
                <wp:positionH relativeFrom="column">
                  <wp:posOffset>1620851</wp:posOffset>
                </wp:positionH>
                <wp:positionV relativeFrom="paragraph">
                  <wp:posOffset>325755</wp:posOffset>
                </wp:positionV>
                <wp:extent cx="3855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F586C" id="Straight Connector 7" o:spid="_x0000_s1026" style="position:absolute;z-index:251829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5pt,25.65pt" to="431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krsw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EB1A2E">
        <w:rPr>
          <w:rFonts w:ascii="TH SarabunPSK" w:eastAsia="Calibri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828223" behindDoc="0" locked="0" layoutInCell="1" allowOverlap="1" wp14:anchorId="5CCAE3E2" wp14:editId="492F6EFE">
                <wp:simplePos x="0" y="0"/>
                <wp:positionH relativeFrom="column">
                  <wp:posOffset>5064760</wp:posOffset>
                </wp:positionH>
                <wp:positionV relativeFrom="paragraph">
                  <wp:posOffset>14300</wp:posOffset>
                </wp:positionV>
                <wp:extent cx="600075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75E48" w14:textId="77777777" w:rsidR="000115C1" w:rsidRPr="005E6E6A" w:rsidRDefault="000115C1" w:rsidP="000115C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5E6E6A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X </w:t>
                            </w:r>
                            <w:r w:rsidRPr="001F3428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100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E3E2" id="Text Box 6" o:spid="_x0000_s1061" type="#_x0000_t202" style="position:absolute;left:0;text-align:left;margin-left:398.8pt;margin-top:1.15pt;width:47.25pt;height:27.75pt;z-index:25182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" filled="f" stroked="f" strokeweight=".5pt">
                <v:textbox>
                  <w:txbxContent>
                    <w:p w14:paraId="3A475E48" w14:textId="77777777" w:rsidR="000115C1" w:rsidRPr="005E6E6A" w:rsidRDefault="000115C1" w:rsidP="000115C1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5E6E6A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X </w:t>
                      </w:r>
                      <w:r w:rsidRPr="001F3428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 xml:space="preserve">100 </w:t>
                      </w:r>
                    </w:p>
                  </w:txbxContent>
                </v:textbox>
              </v:shape>
            </w:pict>
          </mc:Fallback>
        </mc:AlternateContent>
      </w:r>
      <w:r w:rsidR="000115C1"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 สูตรหรือวิธีการคำนวณ </w:t>
      </w:r>
      <w:r w:rsidR="000115C1" w:rsidRPr="00EB1A2E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 w:rsidR="005638A3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0115C1" w:rsidRPr="00EB1A2E">
        <w:rPr>
          <w:rFonts w:ascii="TH SarabunPSK" w:eastAsia="Calibri" w:hAnsi="TH SarabunPSK" w:cs="TH SarabunPSK"/>
          <w:sz w:val="24"/>
          <w:szCs w:val="32"/>
          <w:cs/>
        </w:rPr>
        <w:t xml:space="preserve">จำนวนผู้บริหารที่มีความเชื่อมั่นของผู้บริหารระดับมากและมากที่สุด </w:t>
      </w:r>
    </w:p>
    <w:p w14:paraId="7B8E4E8B" w14:textId="0696EC95" w:rsidR="00BD56CA" w:rsidRPr="005B1EB6" w:rsidRDefault="000115C1" w:rsidP="005B1EB6">
      <w:pPr>
        <w:spacing w:after="20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EB1A2E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B1A2E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B1A2E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B1A2E">
        <w:rPr>
          <w:rFonts w:ascii="TH SarabunPSK" w:eastAsia="Calibri" w:hAnsi="TH SarabunPSK" w:cs="TH SarabunPSK"/>
          <w:sz w:val="24"/>
          <w:szCs w:val="32"/>
          <w:cs/>
        </w:rPr>
        <w:tab/>
      </w:r>
      <w:r w:rsidR="0060326F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       </w:t>
      </w:r>
      <w:r w:rsidRPr="00EB1A2E">
        <w:rPr>
          <w:rFonts w:ascii="TH SarabunPSK" w:eastAsia="Calibri" w:hAnsi="TH SarabunPSK" w:cs="TH SarabunPSK"/>
          <w:sz w:val="24"/>
          <w:szCs w:val="32"/>
          <w:cs/>
        </w:rPr>
        <w:t>จำนวนผู้บริหารที่ตอบแบบสอบถาม</w:t>
      </w:r>
    </w:p>
    <w:p w14:paraId="40449174" w14:textId="6850B721" w:rsidR="000115C1" w:rsidRPr="00EB1A2E" w:rsidRDefault="000115C1" w:rsidP="000115C1">
      <w:pPr>
        <w:spacing w:before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7. เกณฑ์การให้คะแนน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7"/>
        <w:tblW w:w="5954" w:type="dxa"/>
        <w:tblInd w:w="1696" w:type="dxa"/>
        <w:tblLook w:val="04A0" w:firstRow="1" w:lastRow="0" w:firstColumn="1" w:lastColumn="0" w:noHBand="0" w:noVBand="1"/>
      </w:tblPr>
      <w:tblGrid>
        <w:gridCol w:w="3261"/>
        <w:gridCol w:w="2693"/>
      </w:tblGrid>
      <w:tr w:rsidR="000115C1" w:rsidRPr="00EB1A2E" w14:paraId="4695F08A" w14:textId="77777777" w:rsidTr="00C12437">
        <w:trPr>
          <w:trHeight w:val="431"/>
          <w:tblHeader/>
        </w:trPr>
        <w:tc>
          <w:tcPr>
            <w:tcW w:w="3261" w:type="dxa"/>
            <w:shd w:val="clear" w:color="auto" w:fill="auto"/>
            <w:vAlign w:val="center"/>
          </w:tcPr>
          <w:p w14:paraId="218CE10A" w14:textId="77777777" w:rsidR="000115C1" w:rsidRPr="00EB1A2E" w:rsidRDefault="000115C1" w:rsidP="00C12437">
            <w:pPr>
              <w:tabs>
                <w:tab w:val="left" w:pos="1276"/>
              </w:tabs>
              <w:ind w:left="3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</w:tcPr>
          <w:p w14:paraId="34A20491" w14:textId="77777777" w:rsidR="000115C1" w:rsidRPr="00EB1A2E" w:rsidRDefault="000115C1" w:rsidP="00C12437">
            <w:pPr>
              <w:tabs>
                <w:tab w:val="left" w:pos="1276"/>
              </w:tabs>
              <w:ind w:left="3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คะแนนค่าเฉลี่ย</w:t>
            </w:r>
          </w:p>
        </w:tc>
      </w:tr>
      <w:tr w:rsidR="000115C1" w:rsidRPr="00EB1A2E" w14:paraId="032A454C" w14:textId="77777777" w:rsidTr="00C12437">
        <w:tc>
          <w:tcPr>
            <w:tcW w:w="3261" w:type="dxa"/>
          </w:tcPr>
          <w:p w14:paraId="0139AB03" w14:textId="77777777" w:rsidR="000115C1" w:rsidRPr="00EB1A2E" w:rsidRDefault="000115C1" w:rsidP="00C12437">
            <w:pPr>
              <w:tabs>
                <w:tab w:val="left" w:pos="1276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ระดับความพึงพอใจน้อยที่สุด </w:t>
            </w:r>
          </w:p>
        </w:tc>
        <w:tc>
          <w:tcPr>
            <w:tcW w:w="2693" w:type="dxa"/>
          </w:tcPr>
          <w:p w14:paraId="1C625381" w14:textId="77777777" w:rsidR="000115C1" w:rsidRPr="00EB1A2E" w:rsidRDefault="000115C1" w:rsidP="00C12437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1.00 – 1.80</w:t>
            </w:r>
          </w:p>
        </w:tc>
      </w:tr>
      <w:tr w:rsidR="000115C1" w:rsidRPr="00EB1A2E" w14:paraId="594180EB" w14:textId="77777777" w:rsidTr="00C12437">
        <w:tc>
          <w:tcPr>
            <w:tcW w:w="3261" w:type="dxa"/>
          </w:tcPr>
          <w:p w14:paraId="07B133E4" w14:textId="77777777" w:rsidR="000115C1" w:rsidRPr="00EB1A2E" w:rsidRDefault="000115C1" w:rsidP="00C1243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ระดับความพึงพอใจน้อย</w:t>
            </w:r>
          </w:p>
        </w:tc>
        <w:tc>
          <w:tcPr>
            <w:tcW w:w="2693" w:type="dxa"/>
          </w:tcPr>
          <w:p w14:paraId="3420614C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1.81 – 2.60</w:t>
            </w:r>
          </w:p>
        </w:tc>
      </w:tr>
      <w:tr w:rsidR="000115C1" w:rsidRPr="00EB1A2E" w14:paraId="278FD499" w14:textId="77777777" w:rsidTr="00C12437">
        <w:tc>
          <w:tcPr>
            <w:tcW w:w="3261" w:type="dxa"/>
          </w:tcPr>
          <w:p w14:paraId="40FBA84A" w14:textId="77777777" w:rsidR="000115C1" w:rsidRPr="00EB1A2E" w:rsidRDefault="000115C1" w:rsidP="00C1243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ระดับความพึงพอใจปานกลาง</w:t>
            </w:r>
          </w:p>
        </w:tc>
        <w:tc>
          <w:tcPr>
            <w:tcW w:w="2693" w:type="dxa"/>
          </w:tcPr>
          <w:p w14:paraId="1173EE76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2.61 – 3.40</w:t>
            </w:r>
          </w:p>
        </w:tc>
      </w:tr>
      <w:tr w:rsidR="000115C1" w:rsidRPr="00EB1A2E" w14:paraId="48A18B2E" w14:textId="77777777" w:rsidTr="00C12437">
        <w:tc>
          <w:tcPr>
            <w:tcW w:w="3261" w:type="dxa"/>
          </w:tcPr>
          <w:p w14:paraId="53DBC01B" w14:textId="77777777" w:rsidR="000115C1" w:rsidRPr="00EB1A2E" w:rsidRDefault="000115C1" w:rsidP="00C1243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ระดับความพึงพอใจมาก</w:t>
            </w:r>
          </w:p>
        </w:tc>
        <w:tc>
          <w:tcPr>
            <w:tcW w:w="2693" w:type="dxa"/>
          </w:tcPr>
          <w:p w14:paraId="3065B370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3.41 – 4.20</w:t>
            </w:r>
          </w:p>
        </w:tc>
      </w:tr>
      <w:tr w:rsidR="000115C1" w:rsidRPr="00EB1A2E" w14:paraId="6451211D" w14:textId="77777777" w:rsidTr="00C12437">
        <w:tc>
          <w:tcPr>
            <w:tcW w:w="3261" w:type="dxa"/>
          </w:tcPr>
          <w:p w14:paraId="78654617" w14:textId="77777777" w:rsidR="000115C1" w:rsidRPr="00EB1A2E" w:rsidRDefault="000115C1" w:rsidP="00C1243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ระดับความพึงพอใจมากที่สุด</w:t>
            </w:r>
          </w:p>
        </w:tc>
        <w:tc>
          <w:tcPr>
            <w:tcW w:w="2693" w:type="dxa"/>
          </w:tcPr>
          <w:p w14:paraId="603ECD26" w14:textId="77777777" w:rsidR="000115C1" w:rsidRPr="00EB1A2E" w:rsidRDefault="000115C1" w:rsidP="00C1243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4.20 – 5.00</w:t>
            </w:r>
          </w:p>
        </w:tc>
      </w:tr>
    </w:tbl>
    <w:p w14:paraId="55372C9F" w14:textId="7CF3B3EB" w:rsidR="000115C1" w:rsidRPr="00EB1A2E" w:rsidRDefault="000115C1" w:rsidP="000115C1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8.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850"/>
        <w:gridCol w:w="851"/>
        <w:gridCol w:w="850"/>
        <w:gridCol w:w="851"/>
        <w:gridCol w:w="850"/>
      </w:tblGrid>
      <w:tr w:rsidR="000115C1" w:rsidRPr="00EB1A2E" w14:paraId="232C035F" w14:textId="77777777" w:rsidTr="0060326F">
        <w:trPr>
          <w:trHeight w:val="423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40B7BE35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408C70D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2" w:type="dxa"/>
            <w:gridSpan w:val="5"/>
          </w:tcPr>
          <w:p w14:paraId="3FC928B8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0115C1" w:rsidRPr="00EB1A2E" w14:paraId="68A712A3" w14:textId="77777777" w:rsidTr="0060326F">
        <w:trPr>
          <w:trHeight w:val="323"/>
        </w:trPr>
        <w:tc>
          <w:tcPr>
            <w:tcW w:w="3397" w:type="dxa"/>
            <w:vMerge/>
            <w:shd w:val="clear" w:color="auto" w:fill="auto"/>
            <w:vAlign w:val="center"/>
          </w:tcPr>
          <w:p w14:paraId="6A8A15E5" w14:textId="77777777" w:rsidR="000115C1" w:rsidRPr="00EB1A2E" w:rsidRDefault="000115C1" w:rsidP="00C1243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76EFD8" w14:textId="77777777" w:rsidR="000115C1" w:rsidRPr="00EB1A2E" w:rsidRDefault="000115C1" w:rsidP="00C1243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43DC22C3" w14:textId="29653583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60326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vAlign w:val="center"/>
          </w:tcPr>
          <w:p w14:paraId="6F2E5EE4" w14:textId="0A6AA928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60326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vAlign w:val="center"/>
          </w:tcPr>
          <w:p w14:paraId="60FB38AD" w14:textId="3A15416B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60326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14:paraId="20BA3BC3" w14:textId="06D9D212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60326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  <w:vAlign w:val="center"/>
          </w:tcPr>
          <w:p w14:paraId="2393656F" w14:textId="4947CD56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="0060326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</w:tr>
      <w:tr w:rsidR="000115C1" w:rsidRPr="00EB1A2E" w14:paraId="3574F1AF" w14:textId="77777777" w:rsidTr="0060326F">
        <w:trPr>
          <w:trHeight w:val="631"/>
        </w:trPr>
        <w:tc>
          <w:tcPr>
            <w:tcW w:w="3397" w:type="dxa"/>
            <w:shd w:val="clear" w:color="auto" w:fill="auto"/>
          </w:tcPr>
          <w:p w14:paraId="6C82E3B5" w14:textId="2D613D93" w:rsidR="000115C1" w:rsidRPr="00EB1A2E" w:rsidRDefault="000115C1" w:rsidP="00C1243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ร้อยละความเชื่อมั่นของผู้บริหาร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ที่มีต่อระบบสารสนเทศ</w:t>
            </w:r>
            <w:r w:rsidR="0060326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เพื่อสนับสนุนการตัดสินใจของผู้บริหาร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6978E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63B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N/A</w:t>
            </w:r>
          </w:p>
        </w:tc>
        <w:tc>
          <w:tcPr>
            <w:tcW w:w="850" w:type="dxa"/>
            <w:vAlign w:val="center"/>
          </w:tcPr>
          <w:p w14:paraId="1ED105B8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851" w:type="dxa"/>
            <w:vAlign w:val="center"/>
          </w:tcPr>
          <w:p w14:paraId="53D5234F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850" w:type="dxa"/>
            <w:vAlign w:val="center"/>
          </w:tcPr>
          <w:p w14:paraId="32B861C5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851" w:type="dxa"/>
            <w:vAlign w:val="center"/>
          </w:tcPr>
          <w:p w14:paraId="668B94C3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95</w:t>
            </w:r>
          </w:p>
        </w:tc>
        <w:tc>
          <w:tcPr>
            <w:tcW w:w="850" w:type="dxa"/>
            <w:vAlign w:val="center"/>
          </w:tcPr>
          <w:p w14:paraId="13D6E0A6" w14:textId="77777777" w:rsidR="000115C1" w:rsidRPr="00EB1A2E" w:rsidRDefault="000115C1" w:rsidP="00C124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100</w:t>
            </w:r>
          </w:p>
        </w:tc>
      </w:tr>
    </w:tbl>
    <w:p w14:paraId="626894F3" w14:textId="77777777" w:rsidR="000115C1" w:rsidRPr="00EB1A2E" w:rsidRDefault="000115C1" w:rsidP="000115C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612707F7" w14:textId="6035A970" w:rsidR="000115C1" w:rsidRPr="00EB1A2E" w:rsidRDefault="000115C1" w:rsidP="00E526C1">
      <w:pPr>
        <w:spacing w:after="0" w:line="240" w:lineRule="auto"/>
        <w:ind w:firstLine="851"/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9.1 ระบบสารสนเทศของสถาบันพระบรมราชชนกและระบบที่หน่วยงานมีการใช้งานปัจจุบัน</w:t>
      </w:r>
    </w:p>
    <w:p w14:paraId="316978D5" w14:textId="5EED2071" w:rsidR="000115C1" w:rsidRPr="00EB1A2E" w:rsidRDefault="000115C1" w:rsidP="00E526C1">
      <w:pPr>
        <w:spacing w:after="0" w:line="240" w:lineRule="auto"/>
        <w:ind w:firstLine="851"/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9.2 รายงาน/เอกสาร/หลักฐาน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ของสถาบันพระบรมราชชนก หน่วยงาน และวิทยาลัยในสังกัด </w:t>
      </w:r>
    </w:p>
    <w:p w14:paraId="364D3EA6" w14:textId="77777777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10.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: </w:t>
      </w:r>
      <w:r w:rsidRPr="00BE475D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ตรวจสอบการใช้งานจากระบบสารสนเทศของสถาบันพระบรมราชชนกและการรายงานผล</w:t>
      </w:r>
    </w:p>
    <w:p w14:paraId="4C6933C8" w14:textId="38C0E01E" w:rsidR="000115C1" w:rsidRPr="00EB1A2E" w:rsidRDefault="000115C1" w:rsidP="000115C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11.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รายงานผลการใช้งานของระบบสารสนเทศของสถาบันพระบรมราชชนก รอบ 6 เดือน</w:t>
      </w:r>
      <w:r w:rsidR="00BE475D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br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และรอบ 12 เดือน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ab/>
      </w:r>
    </w:p>
    <w:p w14:paraId="596A1A21" w14:textId="16D1EDCB" w:rsidR="008B652C" w:rsidRPr="00D661F5" w:rsidRDefault="000115C1" w:rsidP="000115C1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กองเทคโนโลยีดิจิทัล</w:t>
      </w:r>
      <w:r w:rsidR="00BE475D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หมายเลขโทรศัพท์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0 2590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1981</w:t>
      </w:r>
      <w:r w:rsidR="008B652C" w:rsidRPr="00D661F5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</w:p>
    <w:bookmarkEnd w:id="1"/>
    <w:p w14:paraId="56794CD0" w14:textId="77777777" w:rsidR="008B652C" w:rsidRPr="00D661F5" w:rsidRDefault="008B652C" w:rsidP="00B31BBF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684A5D3" w14:textId="77777777" w:rsidR="008B652C" w:rsidRPr="00D661F5" w:rsidRDefault="008B652C" w:rsidP="00B31BBF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9DA5676" w14:textId="77777777" w:rsidR="008B652C" w:rsidRPr="00D661F5" w:rsidRDefault="008B652C" w:rsidP="00B31BBF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833B94B" w14:textId="77777777" w:rsidR="008B652C" w:rsidRPr="00D661F5" w:rsidRDefault="008B652C" w:rsidP="00B31BBF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4B752136" w14:textId="723019CB" w:rsidR="007906BA" w:rsidRPr="00D661F5" w:rsidRDefault="007906BA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5A805A" w14:textId="3CFABD0F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33C369" w14:textId="2EDC809E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EEF69" w14:textId="757369F4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B4BB89" w14:textId="1B8B6764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0A1B07" w14:textId="74BBC21E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12EC49" w14:textId="0AFFA23C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FF98FD" w14:textId="679CD66F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DB46D4" w14:textId="2538F913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B82160" w14:textId="53E520B0" w:rsidR="008B652C" w:rsidRPr="00D661F5" w:rsidRDefault="008B652C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D5278A" w14:textId="77777777" w:rsidR="00CD29D4" w:rsidRPr="00D661F5" w:rsidRDefault="00CD29D4" w:rsidP="00B31B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D29D4" w:rsidRPr="00D661F5" w:rsidSect="00B31BBF">
          <w:pgSz w:w="11906" w:h="16838" w:code="9"/>
          <w:pgMar w:top="1440" w:right="1418" w:bottom="1418" w:left="1418" w:header="720" w:footer="720" w:gutter="0"/>
          <w:cols w:space="720"/>
          <w:docGrid w:linePitch="360"/>
        </w:sectPr>
      </w:pPr>
    </w:p>
    <w:p w14:paraId="1AEB7CAD" w14:textId="34950AAB" w:rsidR="008B652C" w:rsidRPr="00D661F5" w:rsidRDefault="005C6A52" w:rsidP="006B14AF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Hlk118535068"/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ตัวชี้วัดกลยุทธ์ (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  <w:r w:rsidR="00CD29D4" w:rsidRPr="00D661F5">
        <w:rPr>
          <w:rFonts w:ascii="TH SarabunPSK" w:hAnsi="TH SarabunPSK" w:cs="TH SarabunPSK"/>
          <w:sz w:val="32"/>
          <w:szCs w:val="32"/>
        </w:rPr>
        <w:t xml:space="preserve"> </w:t>
      </w:r>
      <w:r w:rsidR="00CD29D4" w:rsidRPr="00D661F5">
        <w:rPr>
          <w:rFonts w:ascii="TH SarabunPSK" w:hAnsi="TH SarabunPSK" w:cs="TH SarabunPSK"/>
          <w:b/>
          <w:bCs/>
          <w:sz w:val="32"/>
          <w:szCs w:val="32"/>
          <w:cs/>
        </w:rPr>
        <w:t>และค่าเป้าหมายตามแผนกลยุทธ์ทางการเงินของสถาบันพระบรมราชชนก ปีงบประมาณ พ.ศ. 2566 - 2570</w:t>
      </w:r>
      <w:bookmarkEnd w:id="2"/>
    </w:p>
    <w:tbl>
      <w:tblPr>
        <w:tblW w:w="14029" w:type="dxa"/>
        <w:tblLook w:val="04A0" w:firstRow="1" w:lastRow="0" w:firstColumn="1" w:lastColumn="0" w:noHBand="0" w:noVBand="1"/>
      </w:tblPr>
      <w:tblGrid>
        <w:gridCol w:w="3397"/>
        <w:gridCol w:w="3402"/>
        <w:gridCol w:w="1560"/>
        <w:gridCol w:w="850"/>
        <w:gridCol w:w="851"/>
        <w:gridCol w:w="850"/>
        <w:gridCol w:w="851"/>
        <w:gridCol w:w="850"/>
        <w:gridCol w:w="1418"/>
      </w:tblGrid>
      <w:tr w:rsidR="00DF0E64" w:rsidRPr="00D661F5" w14:paraId="21582958" w14:textId="77777777" w:rsidTr="00E450D2">
        <w:trPr>
          <w:trHeight w:val="87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D1EB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22E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870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ข้อมูลพื้นฐานของตัวชี้วัด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(Baseline)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F7B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(Target)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ของตัวชี้วัดปีงบประมาณ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D66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B589D" w:rsidRPr="00D661F5" w14:paraId="0DD62E41" w14:textId="77777777" w:rsidTr="00E450D2">
        <w:trPr>
          <w:trHeight w:val="56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CF0A" w14:textId="77777777" w:rsidR="00DF0E64" w:rsidRPr="00D661F5" w:rsidRDefault="00DF0E64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83B5" w14:textId="77777777" w:rsidR="00DF0E64" w:rsidRPr="00D661F5" w:rsidRDefault="00DF0E64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7EC2" w14:textId="77777777" w:rsidR="00DF0E64" w:rsidRPr="00D661F5" w:rsidRDefault="00DF0E64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C7AB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DA3D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3E50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48F9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3DFD" w14:textId="77777777" w:rsidR="00DF0E64" w:rsidRPr="00D661F5" w:rsidRDefault="00DF0E64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0254" w14:textId="77777777" w:rsidR="00DF0E64" w:rsidRPr="00D661F5" w:rsidRDefault="00DF0E64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F0E64" w:rsidRPr="00D661F5" w14:paraId="17737FA4" w14:textId="77777777" w:rsidTr="003B589D">
        <w:trPr>
          <w:trHeight w:val="40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6CB93001" w14:textId="77777777" w:rsidR="00DF0E64" w:rsidRPr="00D661F5" w:rsidRDefault="00DF0E64" w:rsidP="00455431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การบริหารด้านการเงิน การคลัง และพัสดุ ให้มีประสิทธิภาพภายใต้หลักธรรมา</w:t>
            </w:r>
            <w:proofErr w:type="spellStart"/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</w:t>
            </w:r>
          </w:p>
        </w:tc>
      </w:tr>
      <w:tr w:rsidR="00DF0E64" w:rsidRPr="00D661F5" w14:paraId="70C61F0C" w14:textId="77777777" w:rsidTr="003B589D">
        <w:trPr>
          <w:trHeight w:val="40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44F471FF" w14:textId="77777777" w:rsidR="00DF0E64" w:rsidRPr="00D661F5" w:rsidRDefault="00DF0E64" w:rsidP="00455431">
            <w:pPr>
              <w:tabs>
                <w:tab w:val="left" w:pos="9526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การบริหารจัดการด้านการเงิน การคลัง และพัสดุ ที่มีประสิทธิภาพ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โปร่งใสตรวจสอบได้</w:t>
            </w:r>
          </w:p>
        </w:tc>
      </w:tr>
      <w:tr w:rsidR="00DF0E64" w:rsidRPr="00D661F5" w14:paraId="10F17372" w14:textId="77777777" w:rsidTr="003B589D">
        <w:trPr>
          <w:trHeight w:val="40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7BA20046" w14:textId="77777777" w:rsidR="00DF0E64" w:rsidRPr="00D661F5" w:rsidRDefault="00DF0E64" w:rsidP="00455431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การจัดสรรงบประมาณและการใช้จ่ายงบประมาณ สอดคล้องกับยุทธศาสตร์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และพันธกิจของสถาบันพระบรมราชชนก ตามเกณฑ์ที่กำหนด</w:t>
            </w:r>
          </w:p>
        </w:tc>
      </w:tr>
      <w:tr w:rsidR="00BC7928" w:rsidRPr="00D661F5" w14:paraId="474DBC67" w14:textId="77777777" w:rsidTr="00E450D2">
        <w:trPr>
          <w:trHeight w:val="14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69330" w14:textId="2EDE513C" w:rsidR="00BC7928" w:rsidRPr="00D661F5" w:rsidRDefault="00BC7928" w:rsidP="00EA6E47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พัฒนาระบบและกลไกการบริหารด้านการเงิน การคลัง และพัสดุ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450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แบบมีส่วนร่วม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69CF" w14:textId="79303754" w:rsidR="00BC7928" w:rsidRPr="00D661F5" w:rsidRDefault="00BC7928" w:rsidP="00EA6E47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ระดับความสำเร็จของการบริหาร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ด้านการเงิน การคลัง และพัสดุ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แบบมีส่วนร่วม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3F3B" w14:textId="77777777" w:rsidR="00BC7928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39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ระดับ 2</w:t>
            </w:r>
          </w:p>
          <w:p w14:paraId="274D0E15" w14:textId="49C79C5C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F3F9" w14:textId="2E2DBAE1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8812" w14:textId="2C8AF06F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1AF7" w14:textId="6F0D94BB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5C76" w14:textId="34460CFA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CF77" w14:textId="28A1B2A8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F5B3" w14:textId="2FF6C711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กองคลังฯ</w:t>
            </w:r>
          </w:p>
        </w:tc>
      </w:tr>
      <w:tr w:rsidR="00BC7928" w:rsidRPr="00D661F5" w14:paraId="5A38FBA9" w14:textId="77777777" w:rsidTr="00E450D2">
        <w:trPr>
          <w:trHeight w:val="1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A62C3" w14:textId="079715B1" w:rsidR="00BC7928" w:rsidRPr="00D661F5" w:rsidRDefault="00BC7928" w:rsidP="00EA6E47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E37CF" w:rsidRPr="008303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</w:t>
            </w:r>
            <w:r w:rsidR="000E37C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0E37CF" w:rsidRPr="008303B7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  <w:r w:rsidR="000E37C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="000E37CF" w:rsidRPr="008303B7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ที่มุ่งเน้นผลลัพธ์เชิงยุทธศาสตร์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AEEC" w14:textId="6C630037" w:rsidR="00BC7928" w:rsidRPr="001E012A" w:rsidRDefault="00BC7928" w:rsidP="00EA6E47">
            <w:pPr>
              <w:spacing w:before="12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E01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ระดับความสำเร็จของการจัดสรรและ</w:t>
            </w:r>
            <w:r w:rsidRPr="00BB1D4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  <w:lang w:val="en-GB"/>
              </w:rPr>
              <w:t>การใช้จ่ายเงิน สอดคล้องกับยุทธศาสตร</w:t>
            </w:r>
            <w:r w:rsidRPr="00BB1D4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  <w:lang w:val="en-GB"/>
              </w:rPr>
              <w:t>์</w:t>
            </w:r>
            <w:r w:rsidRPr="00BB1D43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  <w:lang w:val="en-GB"/>
              </w:rPr>
              <w:t>และพันธกิจของสถาบันพระบรมราชชนก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9D02" w14:textId="19FB0B9A" w:rsidR="00BC7928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9E7C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0037" w14:textId="39E3A345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="009E7C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F115" w14:textId="7FE5ADF4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="009E7C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87D2" w14:textId="68C43C62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="009E7C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7148" w14:textId="73F59DA3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="009E7C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C9DF" w14:textId="540AE245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4D73" w14:textId="4097467C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กองยุทธฯ</w:t>
            </w:r>
          </w:p>
        </w:tc>
      </w:tr>
      <w:tr w:rsidR="00BC7928" w:rsidRPr="00D661F5" w14:paraId="2965C968" w14:textId="77777777" w:rsidTr="00E450D2">
        <w:trPr>
          <w:trHeight w:val="19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9E71" w14:textId="4A007610" w:rsidR="00BC7928" w:rsidRPr="00777360" w:rsidRDefault="00BC7928" w:rsidP="00EA6E47">
            <w:pPr>
              <w:pStyle w:val="a8"/>
              <w:numPr>
                <w:ilvl w:val="0"/>
                <w:numId w:val="15"/>
              </w:numPr>
              <w:tabs>
                <w:tab w:val="left" w:pos="171"/>
              </w:tabs>
              <w:spacing w:before="120" w:after="0" w:line="240" w:lineRule="auto"/>
              <w:ind w:left="29" w:hanging="2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33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สร้างระบบ</w:t>
            </w:r>
            <w:r w:rsidRPr="007773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และกลไกการตรวจสอบด้านการเงินและบัญชีที่มีความโปร่งใสและน่าเชื่อถือ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510E" w14:textId="387EDA5F" w:rsidR="00BC7928" w:rsidRPr="00D661F5" w:rsidRDefault="00BC7928" w:rsidP="00EA6E47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6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ระดับความสำเร็จการรับรอง</w:t>
            </w:r>
            <w:r w:rsidRPr="00AB6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B627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งบการเงินของสถาบันพระบรมราชชนก</w:t>
            </w:r>
            <w:r w:rsidRPr="00AB627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B6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ที่ได้รับการตรวจสอบจากสำนักงานตรวจเงินแผ่นดิน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7788" w14:textId="5678CDEA" w:rsidR="00BC7928" w:rsidRPr="00D661F5" w:rsidRDefault="00CC72CB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72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highlight w:val="yell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5008" w14:textId="77777777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2285" w14:textId="77777777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F319" w14:textId="77777777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FB6C" w14:textId="77777777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2318" w14:textId="77777777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26C8" w14:textId="77777777" w:rsidR="00BC7928" w:rsidRPr="00D661F5" w:rsidRDefault="00BC7928" w:rsidP="00EA6E47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กองคลังฯ</w:t>
            </w:r>
          </w:p>
        </w:tc>
      </w:tr>
    </w:tbl>
    <w:p w14:paraId="46D575AF" w14:textId="78AB0685" w:rsidR="00DF0E64" w:rsidRPr="00D661F5" w:rsidRDefault="00DF0E64" w:rsidP="00D108A1">
      <w:pPr>
        <w:shd w:val="clear" w:color="auto" w:fill="D9D9D9" w:themeFill="background1" w:themeFillShade="D9"/>
        <w:tabs>
          <w:tab w:val="center" w:pos="7001"/>
        </w:tabs>
        <w:spacing w:before="360" w:after="240" w:line="240" w:lineRule="auto"/>
        <w:rPr>
          <w:rFonts w:ascii="TH SarabunPSK" w:hAnsi="TH SarabunPSK" w:cs="TH SarabunPSK"/>
          <w:sz w:val="32"/>
          <w:szCs w:val="32"/>
        </w:rPr>
      </w:pP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ตัวชี้วัดกลยุทธ์ (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  <w:r w:rsidRPr="00D661F5">
        <w:rPr>
          <w:rFonts w:ascii="TH SarabunPSK" w:hAnsi="TH SarabunPSK" w:cs="TH SarabunPSK"/>
          <w:sz w:val="32"/>
          <w:szCs w:val="32"/>
        </w:rPr>
        <w:t xml:space="preserve"> </w:t>
      </w: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และค่าเป้าหมายตามแผนกลยุทธ์ทางการเงินของสถาบันพระบรมราชชนก ปีงบประมาณ พ.ศ. 2566 - 2570</w:t>
      </w:r>
    </w:p>
    <w:tbl>
      <w:tblPr>
        <w:tblW w:w="14146" w:type="dxa"/>
        <w:tblLook w:val="04A0" w:firstRow="1" w:lastRow="0" w:firstColumn="1" w:lastColumn="0" w:noHBand="0" w:noVBand="1"/>
      </w:tblPr>
      <w:tblGrid>
        <w:gridCol w:w="3114"/>
        <w:gridCol w:w="3260"/>
        <w:gridCol w:w="1418"/>
        <w:gridCol w:w="992"/>
        <w:gridCol w:w="992"/>
        <w:gridCol w:w="993"/>
        <w:gridCol w:w="992"/>
        <w:gridCol w:w="992"/>
        <w:gridCol w:w="1381"/>
        <w:gridCol w:w="12"/>
      </w:tblGrid>
      <w:tr w:rsidR="00023F20" w:rsidRPr="00D661F5" w14:paraId="4C2FCAAF" w14:textId="77777777" w:rsidTr="00271D7E">
        <w:trPr>
          <w:gridAfter w:val="1"/>
          <w:wAfter w:w="12" w:type="dxa"/>
          <w:trHeight w:val="89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B07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F3D7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22B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ข้อมูลพื้นฐานของตัวชี้วัด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(Baseline)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4E7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(Target)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ของตัวชี้วัดปีงบประมาณ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E1F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9623A" w:rsidRPr="00D661F5" w14:paraId="58180CA5" w14:textId="77777777" w:rsidTr="00271D7E">
        <w:trPr>
          <w:gridAfter w:val="1"/>
          <w:wAfter w:w="12" w:type="dxa"/>
          <w:trHeight w:val="4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A17" w14:textId="77777777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917D" w14:textId="77777777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28EC" w14:textId="77777777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CEA3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0215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251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A3A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3E1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2570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C4B" w14:textId="77777777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114F" w:rsidRPr="00D661F5" w14:paraId="6EDBB53C" w14:textId="77777777" w:rsidTr="00D9623A">
        <w:trPr>
          <w:trHeight w:val="405"/>
        </w:trPr>
        <w:tc>
          <w:tcPr>
            <w:tcW w:w="1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2DAA0702" w14:textId="77777777" w:rsidR="00FE114F" w:rsidRPr="00D661F5" w:rsidRDefault="00FE114F" w:rsidP="00D9623A">
            <w:pPr>
              <w:spacing w:before="80" w:after="8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การบริหารด้านการเงิน การคลัง และพัสดุ ให้มีประสิทธิภาพภายใต้หลักธรรมา</w:t>
            </w:r>
            <w:proofErr w:type="spellStart"/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</w:t>
            </w:r>
          </w:p>
        </w:tc>
      </w:tr>
      <w:tr w:rsidR="00FE114F" w:rsidRPr="00D661F5" w14:paraId="7E14496F" w14:textId="77777777" w:rsidTr="00D9623A">
        <w:trPr>
          <w:trHeight w:val="405"/>
        </w:trPr>
        <w:tc>
          <w:tcPr>
            <w:tcW w:w="1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7DC4B302" w14:textId="77777777" w:rsidR="00FE114F" w:rsidRPr="00D661F5" w:rsidRDefault="00FE114F" w:rsidP="00D9623A">
            <w:pPr>
              <w:spacing w:before="80" w:after="8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การบริหารจัดการด้านการเงิน การคลัง และพัสดุ ที่มีประสิทธิภาพ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โปร่งใสตรวจสอบได้</w:t>
            </w:r>
          </w:p>
        </w:tc>
      </w:tr>
      <w:tr w:rsidR="00FE114F" w:rsidRPr="00D661F5" w14:paraId="4BD41FFE" w14:textId="77777777" w:rsidTr="00D9623A">
        <w:trPr>
          <w:trHeight w:val="405"/>
        </w:trPr>
        <w:tc>
          <w:tcPr>
            <w:tcW w:w="1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6B523550" w14:textId="77777777" w:rsidR="00FE114F" w:rsidRPr="00D661F5" w:rsidRDefault="00FE114F" w:rsidP="00D9623A">
            <w:pPr>
              <w:spacing w:before="80" w:after="8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การจัดสรรงบประมาณและการใช้จ่ายงบประมาณ สอดคล้องกับยุทธศาสตร์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และพันธกิจของสถาบันพระบรมราชชนก ตามเกณฑ์ที่กำหนด</w:t>
            </w:r>
          </w:p>
        </w:tc>
      </w:tr>
      <w:tr w:rsidR="00D9623A" w:rsidRPr="00D661F5" w14:paraId="48FEB6CC" w14:textId="77777777" w:rsidTr="00271D7E">
        <w:trPr>
          <w:gridAfter w:val="1"/>
          <w:wAfter w:w="12" w:type="dxa"/>
          <w:trHeight w:val="12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3CB3" w14:textId="2BDD8630" w:rsidR="00FE114F" w:rsidRPr="00D9623A" w:rsidRDefault="00023F20" w:rsidP="00D96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4. </w:t>
            </w:r>
            <w:r w:rsidR="00FE114F"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พัฒนาขีดความสามารถของบุคลากรสายวิชาการ</w:t>
            </w:r>
            <w:r w:rsidR="00FE114F"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E114F"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และสา</w:t>
            </w:r>
            <w:r w:rsidR="00271D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="00FE114F"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สนับสนุนทาง</w:t>
            </w:r>
            <w:r w:rsidR="00FE114F" w:rsidRPr="00D661F5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684E" w14:textId="77777777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ระดับความสำเร็จการพัฒนา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ขีดความสามารถของบุคลากร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สายสนับสนุนด้านการเงินและบัญชี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6AE6" w14:textId="6D377C84" w:rsidR="00FE114F" w:rsidRPr="00D661F5" w:rsidRDefault="00DB2AEE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2A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ระดับ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EF58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CB20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6165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2035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53CA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519C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กองคลังฯ</w:t>
            </w:r>
          </w:p>
        </w:tc>
      </w:tr>
      <w:tr w:rsidR="00D9623A" w:rsidRPr="00D661F5" w14:paraId="2F7AD880" w14:textId="77777777" w:rsidTr="00271D7E">
        <w:trPr>
          <w:gridAfter w:val="1"/>
          <w:wAfter w:w="12" w:type="dxa"/>
          <w:trHeight w:val="126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6EE6" w14:textId="75B233F8" w:rsidR="00023F20" w:rsidRPr="00D661F5" w:rsidRDefault="00023F20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5. </w:t>
            </w:r>
            <w:r w:rsidR="00FE114F"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ส่งเสริมให้เกิดโอกาสและ</w:t>
            </w:r>
          </w:p>
          <w:p w14:paraId="6EB783E0" w14:textId="04F103B2" w:rsidR="00FE114F" w:rsidRPr="00D661F5" w:rsidRDefault="00FE114F" w:rsidP="00B31BBF">
            <w:pPr>
              <w:rPr>
                <w:rFonts w:ascii="TH SarabunPSK" w:hAnsi="TH SarabunPSK" w:cs="TH SarabunPSK"/>
              </w:rPr>
            </w:pPr>
            <w:r w:rsidRPr="00D661F5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ความเสมอภาคทางการศึกษา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2B6E" w14:textId="1A16A62A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ร้อยละของนักเรียนด้อยโอกาส</w:t>
            </w:r>
            <w:r w:rsidR="00DD7717" w:rsidRPr="00DB2AE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ได้รับโอกาสและทุนเข้าศึกษาใน</w:t>
            </w:r>
            <w:r w:rsidRPr="00DD7717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หลักสูตรของสถาบันพระบรมราชชนก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C29A" w14:textId="1D6AF702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="003061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44CA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F816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43D4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DBB5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715D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E8FC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กองกิจการฯ</w:t>
            </w:r>
          </w:p>
        </w:tc>
      </w:tr>
      <w:tr w:rsidR="00FE114F" w:rsidRPr="00D661F5" w14:paraId="553A9969" w14:textId="77777777" w:rsidTr="00D9623A">
        <w:trPr>
          <w:trHeight w:val="405"/>
        </w:trPr>
        <w:tc>
          <w:tcPr>
            <w:tcW w:w="1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16D06EE2" w14:textId="77777777" w:rsidR="00FE114F" w:rsidRPr="00D661F5" w:rsidRDefault="00FE114F" w:rsidP="00D9623A">
            <w:pPr>
              <w:spacing w:before="80" w:after="8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เพิ่มขีดความสามารถในการหารายได้ของสถาบันพระบรมราชชนก</w:t>
            </w:r>
          </w:p>
        </w:tc>
      </w:tr>
      <w:tr w:rsidR="00FE114F" w:rsidRPr="00D661F5" w14:paraId="07C3B60F" w14:textId="77777777" w:rsidTr="00D9623A">
        <w:trPr>
          <w:trHeight w:val="405"/>
        </w:trPr>
        <w:tc>
          <w:tcPr>
            <w:tcW w:w="1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441C2BA8" w14:textId="77777777" w:rsidR="00FE114F" w:rsidRPr="00D661F5" w:rsidRDefault="00FE114F" w:rsidP="00D9623A">
            <w:pPr>
              <w:spacing w:before="80" w:after="8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สร้างรายได้เพิ่มจากการบริการวิชาการ ทรัพย์สินและกิจกรรมหารายได้</w:t>
            </w:r>
          </w:p>
        </w:tc>
      </w:tr>
      <w:tr w:rsidR="00D9623A" w:rsidRPr="00D661F5" w14:paraId="061FC68E" w14:textId="77777777" w:rsidTr="00271D7E">
        <w:trPr>
          <w:gridAfter w:val="1"/>
          <w:wAfter w:w="12" w:type="dxa"/>
          <w:trHeight w:val="7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11BF" w14:textId="02829E75" w:rsidR="00FE114F" w:rsidRPr="00D661F5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ส่งเสริมการเพิ่มมูลค่า</w:t>
            </w:r>
            <w:r w:rsidR="00D962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ด้านบริหารการเงิน การคลัง</w:t>
            </w:r>
            <w:r w:rsidR="00D962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และพัสดุ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45A" w14:textId="149E7E7B" w:rsidR="00FE114F" w:rsidRPr="00D9623A" w:rsidRDefault="00FE114F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62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ระดับความสำเร็จในการบริหาร</w:t>
            </w:r>
            <w:r w:rsidR="00271D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962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การใช้จ่าย</w:t>
            </w:r>
            <w:r w:rsidR="00D9623A" w:rsidRPr="00D962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962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เงินรายได้สถาบัน</w:t>
            </w:r>
            <w:r w:rsidR="00A41F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962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พระบรมราชชนก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5CD4" w14:textId="4B8D2703" w:rsidR="00FE114F" w:rsidRPr="00D661F5" w:rsidRDefault="008E09BE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2A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ระดับ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0A54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2623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DC97" w14:textId="5D66C025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="000E37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5875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64E8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0169" w14:textId="77777777" w:rsidR="00FE114F" w:rsidRPr="00D661F5" w:rsidRDefault="00FE114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กองคลังฯ</w:t>
            </w:r>
          </w:p>
        </w:tc>
      </w:tr>
    </w:tbl>
    <w:p w14:paraId="206DF4F9" w14:textId="77777777" w:rsidR="000227DA" w:rsidRPr="00D661F5" w:rsidRDefault="000227DA" w:rsidP="005B1EB6">
      <w:pPr>
        <w:shd w:val="clear" w:color="auto" w:fill="D9D9D9" w:themeFill="background1" w:themeFillShade="D9"/>
        <w:spacing w:line="240" w:lineRule="auto"/>
        <w:ind w:right="-173"/>
        <w:jc w:val="center"/>
        <w:rPr>
          <w:rFonts w:ascii="TH SarabunPSK" w:hAnsi="TH SarabunPSK" w:cs="TH SarabunPSK"/>
          <w:sz w:val="32"/>
          <w:szCs w:val="32"/>
        </w:rPr>
      </w:pP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ตัวชี้วัดกลยุทธ์ (</w:t>
      </w:r>
      <w:r w:rsidRPr="00D661F5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  <w:r w:rsidRPr="00D661F5">
        <w:rPr>
          <w:rFonts w:ascii="TH SarabunPSK" w:hAnsi="TH SarabunPSK" w:cs="TH SarabunPSK"/>
          <w:sz w:val="32"/>
          <w:szCs w:val="32"/>
        </w:rPr>
        <w:t xml:space="preserve"> </w:t>
      </w:r>
      <w:r w:rsidRPr="00D661F5">
        <w:rPr>
          <w:rFonts w:ascii="TH SarabunPSK" w:hAnsi="TH SarabunPSK" w:cs="TH SarabunPSK"/>
          <w:b/>
          <w:bCs/>
          <w:sz w:val="32"/>
          <w:szCs w:val="32"/>
          <w:cs/>
        </w:rPr>
        <w:t>และค่าเป้าหมายตามแผนกลยุทธ์ทางการเงินของสถาบันพระบรมราชชนก ปีงบประมาณ พ.ศ. 2566 - 2570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3397"/>
        <w:gridCol w:w="3544"/>
        <w:gridCol w:w="1418"/>
        <w:gridCol w:w="850"/>
        <w:gridCol w:w="842"/>
        <w:gridCol w:w="850"/>
        <w:gridCol w:w="860"/>
        <w:gridCol w:w="850"/>
        <w:gridCol w:w="1559"/>
      </w:tblGrid>
      <w:tr w:rsidR="000227DA" w:rsidRPr="00D661F5" w14:paraId="117BB0E5" w14:textId="77777777" w:rsidTr="005B1EB6">
        <w:trPr>
          <w:trHeight w:val="85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80BE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C946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4A83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ข้อมูลพื้นฐานของตัวชี้วัด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(Baseline)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363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(Target)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ของตัวชี้วัดปีงบประมาณ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7F7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0227DA" w:rsidRPr="00D661F5" w14:paraId="681DE9D4" w14:textId="77777777" w:rsidTr="005B1EB6">
        <w:trPr>
          <w:trHeight w:val="40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0394" w14:textId="77777777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C0E" w14:textId="77777777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3660" w14:textId="77777777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F34B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45CE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ED92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A5B8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8013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909" w14:textId="77777777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27DA" w:rsidRPr="00D661F5" w14:paraId="4AE3FA58" w14:textId="77777777" w:rsidTr="005B1EB6">
        <w:trPr>
          <w:trHeight w:val="243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5EA068DE" w14:textId="77777777" w:rsidR="000227DA" w:rsidRPr="00D661F5" w:rsidRDefault="000227DA" w:rsidP="00A41F51">
            <w:pPr>
              <w:spacing w:before="40" w:after="4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เพิ่มขีดความสามารถในการหารายได้ของสถาบันพระบรมราชชนก</w:t>
            </w:r>
          </w:p>
        </w:tc>
      </w:tr>
      <w:tr w:rsidR="000227DA" w:rsidRPr="00D661F5" w14:paraId="73156B0B" w14:textId="77777777" w:rsidTr="005B1EB6">
        <w:trPr>
          <w:trHeight w:val="405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707D8D0" w14:textId="77777777" w:rsidR="000227DA" w:rsidRPr="00D661F5" w:rsidRDefault="000227DA" w:rsidP="00A41F51">
            <w:pPr>
              <w:spacing w:before="40" w:after="4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สร้างรายได้เพิ่มจากการบริการวิชาการ ทรัพย์สินและกิจกรรมหารายได้</w:t>
            </w:r>
          </w:p>
        </w:tc>
      </w:tr>
      <w:tr w:rsidR="000227DA" w:rsidRPr="00D661F5" w14:paraId="20DD3661" w14:textId="77777777" w:rsidTr="005B1EB6">
        <w:trPr>
          <w:trHeight w:val="121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69C7" w14:textId="100D63FD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ส่งเสริมและสนับสนุนการหารายได้จากการวิจัย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นวัตกรรม และ</w:t>
            </w:r>
            <w:r w:rsidR="005B1E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การบริการวิชาการด้านการแพทย์และการสาธารณสุขจากหน่วยงาภายนอก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B69C" w14:textId="061730DE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ร้อยละของจำนวนเงินสนับสนุน</w:t>
            </w:r>
            <w:r w:rsidR="00A41F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จากการวิจัยและนวัตกรรม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ภายนอกที่เพิ่มขึ้นจากปีที่ผ่านมา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44CD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6D46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F97C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E8D5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049B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5DE4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B46A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กองวิจัยฯ</w:t>
            </w:r>
          </w:p>
        </w:tc>
      </w:tr>
      <w:tr w:rsidR="000227DA" w:rsidRPr="00D661F5" w14:paraId="39B60EB2" w14:textId="77777777" w:rsidTr="005B1EB6">
        <w:trPr>
          <w:trHeight w:val="1215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E20E" w14:textId="77777777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237A" w14:textId="6126E061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ร้อยละของอัตราการเพิ่มของเงินรายได้จากการบริการวิชาการจากปีที่ผ่านมา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EAD8" w14:textId="663F20AF" w:rsidR="000227DA" w:rsidRPr="00D661F5" w:rsidRDefault="00D331E8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2A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ร้อยละ 62.75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2D0C" w14:textId="77777777" w:rsidR="000227DA" w:rsidRPr="0096142F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4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6142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F142" w14:textId="77777777" w:rsidR="000227DA" w:rsidRPr="0096142F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4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6142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7140" w14:textId="77777777" w:rsidR="000227DA" w:rsidRPr="0096142F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4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6142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A340" w14:textId="77777777" w:rsidR="000227DA" w:rsidRPr="0096142F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4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6142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C9E1" w14:textId="77777777" w:rsidR="000227DA" w:rsidRPr="0096142F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4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6142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B1B4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กองบริการฯ</w:t>
            </w:r>
          </w:p>
        </w:tc>
      </w:tr>
      <w:tr w:rsidR="000227DA" w:rsidRPr="00D661F5" w14:paraId="02479FC9" w14:textId="77777777" w:rsidTr="005B1EB6">
        <w:trPr>
          <w:trHeight w:val="365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5EA75F" w14:textId="77777777" w:rsidR="000227DA" w:rsidRPr="00D661F5" w:rsidRDefault="000227DA" w:rsidP="00A41F51">
            <w:pPr>
              <w:spacing w:before="40" w:after="4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 ติดตามการบริหารด้านการเงิน การคลัง และพัสดุภายใต้เทคโนโลยีสารสนเทศ</w:t>
            </w:r>
          </w:p>
        </w:tc>
      </w:tr>
      <w:tr w:rsidR="000227DA" w:rsidRPr="00D661F5" w14:paraId="22D77F86" w14:textId="77777777" w:rsidTr="005B1EB6">
        <w:trPr>
          <w:trHeight w:val="428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C9A54F" w14:textId="77777777" w:rsidR="000227DA" w:rsidRPr="00D661F5" w:rsidRDefault="000227DA" w:rsidP="00A41F51">
            <w:pPr>
              <w:spacing w:before="40" w:after="4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ระบบสารสนเทศทางการเงิน การคลัง และพัสดุในการกำกับ ติดตาม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และประเมินผลที่มีความถูกต้องและตรวจสอบได้</w:t>
            </w:r>
          </w:p>
        </w:tc>
      </w:tr>
      <w:tr w:rsidR="000227DA" w:rsidRPr="00D661F5" w14:paraId="6781BEF8" w14:textId="77777777" w:rsidTr="005B1EB6">
        <w:trPr>
          <w:trHeight w:val="17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0E86" w14:textId="1B8EB334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พัฒนาระบบสารสนเทศด้านการเงิน การคลัง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และพัสดุเพื่อสนับสนุนการตัดสินใจของผู้บริหาร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F22A" w14:textId="05F69E63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ระดับความสำเร็จของการพัฒนาระบบสารสนเทศด้านการเงินการคลัง และพัสดุเพื่อสนับสนุนการตัดสินใจของผู้บริหาร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F3AB" w14:textId="43D5BD4A" w:rsidR="000227DA" w:rsidRPr="00D661F5" w:rsidRDefault="0096142F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2A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ระดับ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F316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7885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64F4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A7EE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0D48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ระดับ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695C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0227DA" w:rsidRPr="00D661F5" w14:paraId="238CF7A1" w14:textId="77777777" w:rsidTr="005B1EB6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140C" w14:textId="561A0D09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เพิ่มประสิทธิภาพการกำกับและติดตามผลการใช้จ่ายงบประมาณ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F60A" w14:textId="08B96845" w:rsidR="000227DA" w:rsidRPr="00D661F5" w:rsidRDefault="000227DA" w:rsidP="00B31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ร้อยละของการใช้จ่าย</w:t>
            </w:r>
            <w:r w:rsidR="00B17F7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เงิน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A3D7" w14:textId="57D2F381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0601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</w:t>
            </w:r>
            <w:r w:rsidR="00393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5084" w14:textId="402978B8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393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9085" w14:textId="00FC889E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393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43D8" w14:textId="0D3F256C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393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5CF4" w14:textId="1F789740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393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F247" w14:textId="7D5AD560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3935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6E86" w14:textId="77777777" w:rsidR="000227DA" w:rsidRPr="00D661F5" w:rsidRDefault="000227DA" w:rsidP="00B31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61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กองยุทธฯ</w:t>
            </w:r>
          </w:p>
        </w:tc>
      </w:tr>
    </w:tbl>
    <w:p w14:paraId="115AB24D" w14:textId="77777777" w:rsidR="00CD29D4" w:rsidRPr="00D661F5" w:rsidRDefault="00CD29D4" w:rsidP="00B31BBF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CD29D4" w:rsidRPr="00D661F5" w:rsidSect="00B31BBF">
          <w:pgSz w:w="16838" w:h="11906" w:orient="landscape" w:code="9"/>
          <w:pgMar w:top="1440" w:right="1418" w:bottom="1418" w:left="1418" w:header="720" w:footer="720" w:gutter="0"/>
          <w:cols w:space="720"/>
          <w:docGrid w:linePitch="360"/>
        </w:sectPr>
      </w:pPr>
    </w:p>
    <w:p w14:paraId="4E517FAB" w14:textId="77777777" w:rsidR="00CD15E7" w:rsidRDefault="00CD15E7" w:rsidP="00052D49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bookmarkStart w:id="3" w:name="_Hlk118627854"/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279BB217" w14:textId="77777777" w:rsidR="00CD15E7" w:rsidRPr="00884ECB" w:rsidRDefault="00CD15E7" w:rsidP="00052D49">
      <w:pPr>
        <w:shd w:val="clear" w:color="auto" w:fill="FF66FF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18534311"/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กองบริหารการคลังและพัสดุ</w:t>
      </w:r>
      <w:bookmarkEnd w:id="4"/>
    </w:p>
    <w:p w14:paraId="1B0BF692" w14:textId="77777777" w:rsidR="00CD15E7" w:rsidRPr="00EB1A2E" w:rsidRDefault="00CD15E7" w:rsidP="00052D49">
      <w:pPr>
        <w:spacing w:before="120" w:after="0" w:line="240" w:lineRule="auto"/>
        <w:ind w:left="426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1. ประเด็นยุทธศาสตร์ที่ 1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ภิ</w:t>
      </w:r>
      <w:proofErr w:type="spellEnd"/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บาล</w:t>
      </w:r>
    </w:p>
    <w:p w14:paraId="34FF0D31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พัฒนาระบบและกลไกการบริหารด้านการเงิน การคลัง และพัสดุ แบบมีส่วนร่วม</w:t>
      </w:r>
    </w:p>
    <w:p w14:paraId="37A9D596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3. ตัวชี้วัดกลยุทธ์ที่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2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lang w:val="en-GB"/>
        </w:rPr>
        <w:t xml:space="preserve">: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ระดับความสำเร็จของการบริหารด้านการเงิน การคลัง และพัสดุ แบบมีส่วนร่วม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973AB98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ระดับความสำเร็จ</w:t>
      </w:r>
    </w:p>
    <w:p w14:paraId="358AA05D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236E7D4" w14:textId="3A0D5A98" w:rsidR="00CD15E7" w:rsidRPr="00EB1A2E" w:rsidRDefault="00CD15E7" w:rsidP="00052D49">
      <w:pPr>
        <w:spacing w:after="0" w:line="240" w:lineRule="auto"/>
        <w:ind w:left="426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การบริหารด้านการเงิน หมายถึง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การรับ/จ่าย เก็บรักษาและบริหารเงิน ในระดับส่วนราชการ</w:t>
      </w:r>
      <w:r w:rsidR="00F25B3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25B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ทั้งที่เป็นเงินในงบประมาณและเงินนอกงบประมาณ โดยเงินในงบประมาณเป็นเงินที่ต้องผ่านกระบวนการอนุมัติ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ของรัฐสภาจึงจะใช้จ่ายได้ ส่วนเงินนอกงบประมาณเป็นเงินที่สามารถใช้จ่ายได้โดยไม่ต้องผ่านกระบวน</w:t>
      </w:r>
      <w:r w:rsidR="006777C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การอนุมัติของรัฐสภาโดยตรง ซึ่งจะต้องบริหารให้เป็นไปตามกฎหมายและระเบียบที่เกี่ยวข้อง</w:t>
      </w:r>
      <w:r w:rsidR="00F25B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โดยมีหน่วยงาน</w:t>
      </w:r>
      <w:r w:rsidR="00F25B3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ที่ต้องกำกับดูแลและติดตามผล</w:t>
      </w:r>
    </w:p>
    <w:p w14:paraId="2F6873E7" w14:textId="5EAC4C9F" w:rsidR="00CD15E7" w:rsidRPr="00EB1A2E" w:rsidRDefault="00CD15E7" w:rsidP="00052D49">
      <w:pPr>
        <w:spacing w:before="120" w:after="0" w:line="240" w:lineRule="auto"/>
        <w:ind w:left="426" w:firstLine="851"/>
        <w:jc w:val="thaiDistribute"/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</w:pPr>
      <w:r w:rsidRPr="00F25B3F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shd w:val="clear" w:color="auto" w:fill="FFFFFF"/>
          <w:cs/>
        </w:rPr>
        <w:t>การบริหารแบบมีส่วนร่วม หมายถึง</w:t>
      </w:r>
      <w:r w:rsidRPr="00F25B3F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shd w:val="clear" w:color="auto" w:fill="FFFFFF"/>
          <w:cs/>
        </w:rPr>
        <w:t xml:space="preserve"> การที่บุคลากรของแต่ละส่วนราชการได้ร่วมกันเพื่อวางแผน ควบคุม</w:t>
      </w:r>
      <w:r w:rsidRPr="00EB1A2E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กำกับ และติดตามให้บรรลุเป้าหมายที่ต้องการร่วมกันอย่างมีประสิทธิภาพและเกิดประโยชน์สูงสุดต่อ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องค์กร</w:t>
      </w:r>
    </w:p>
    <w:p w14:paraId="55332E1F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14:paraId="277D46DC" w14:textId="77777777" w:rsidR="00CD15E7" w:rsidRPr="00EB1A2E" w:rsidRDefault="00CD15E7" w:rsidP="00052D49">
      <w:pPr>
        <w:spacing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7. เกณฑ์การให้คะแนน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559"/>
        <w:gridCol w:w="4111"/>
        <w:gridCol w:w="3402"/>
      </w:tblGrid>
      <w:tr w:rsidR="00CD15E7" w:rsidRPr="00EB1A2E" w14:paraId="01118175" w14:textId="77777777" w:rsidTr="006777CD">
        <w:trPr>
          <w:trHeight w:val="614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978" w14:textId="77777777" w:rsidR="00CD15E7" w:rsidRPr="00EB1A2E" w:rsidRDefault="00CD15E7" w:rsidP="006777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85F" w14:textId="77777777" w:rsidR="00CD15E7" w:rsidRPr="00EB1A2E" w:rsidRDefault="00CD15E7" w:rsidP="006777CD">
            <w:pPr>
              <w:ind w:lef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D529" w14:textId="77777777" w:rsidR="00CD15E7" w:rsidRPr="00EB1A2E" w:rsidRDefault="00CD15E7" w:rsidP="00052D49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CD15E7" w:rsidRPr="00EB1A2E" w14:paraId="1E483BB2" w14:textId="77777777" w:rsidTr="006777CD">
        <w:trPr>
          <w:trHeight w:val="4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06DA" w14:textId="77777777" w:rsidR="00CD15E7" w:rsidRPr="00EB1A2E" w:rsidRDefault="00CD15E7" w:rsidP="0002177A">
            <w:pPr>
              <w:ind w:left="-11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627" w14:textId="2C720DDF" w:rsidR="00CD15E7" w:rsidRPr="00EB1A2E" w:rsidRDefault="00CD15E7" w:rsidP="006777CD">
            <w:pPr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770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ศึกษา รวบรวมและวิเคราะห์แนวทางการบริหาร</w:t>
            </w:r>
            <w:r w:rsidR="00A66FC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ด้านการเงินของสถาบันพระบรมราชชนก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AE8" w14:textId="77777777" w:rsidR="00CD15E7" w:rsidRPr="00EB1A2E" w:rsidRDefault="00CD15E7" w:rsidP="006777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77C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เอกสารการวิเคราะห์แนวทางการบริหาร</w:t>
            </w:r>
            <w:r w:rsidRPr="00EB1A2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ด้านการเงินของสถาบันพระบรมราชชนก</w:t>
            </w:r>
          </w:p>
        </w:tc>
      </w:tr>
      <w:tr w:rsidR="00CD15E7" w:rsidRPr="00EB1A2E" w14:paraId="60B898CC" w14:textId="77777777" w:rsidTr="006777C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757" w14:textId="77777777" w:rsidR="00CD15E7" w:rsidRPr="00EB1A2E" w:rsidRDefault="00CD15E7" w:rsidP="0002177A">
            <w:pPr>
              <w:ind w:left="-11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FFA" w14:textId="7E0D86F1" w:rsidR="00CD15E7" w:rsidRPr="00EB1A2E" w:rsidRDefault="00CD15E7" w:rsidP="00290175">
            <w:pPr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แต่งตั้งคณะกรรมการบริหารและพัฒนา</w:t>
            </w:r>
            <w:r w:rsidR="00424F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ระบบการเงินการคลังและพัสดุของสถาบัน</w:t>
            </w:r>
            <w:r w:rsidR="00A66F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พระบรมราชชนก โดยกรรมการ</w:t>
            </w:r>
            <w:r w:rsidR="003A74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ซึ่งมา</w:t>
            </w:r>
            <w:r w:rsidR="00424F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จากตัวแทนของทุกส่วนราชการ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5ED2" w14:textId="77777777" w:rsidR="00CD15E7" w:rsidRPr="00EB1A2E" w:rsidRDefault="00CD15E7" w:rsidP="002901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คำสั่งแต่งตั้งคณะกรรมการบริหารและพัฒนาระบบการเงินการคลังและพัสดุของสถาบันพระบรมราชชนก</w:t>
            </w:r>
          </w:p>
        </w:tc>
      </w:tr>
      <w:tr w:rsidR="00CD15E7" w:rsidRPr="00EB1A2E" w14:paraId="3C943222" w14:textId="77777777" w:rsidTr="006777CD">
        <w:trPr>
          <w:trHeight w:val="3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35A" w14:textId="77777777" w:rsidR="00CD15E7" w:rsidRPr="00EB1A2E" w:rsidRDefault="00CD15E7" w:rsidP="0002177A">
            <w:pPr>
              <w:ind w:left="-11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73FD" w14:textId="216E017E" w:rsidR="00CD15E7" w:rsidRPr="00EB1A2E" w:rsidRDefault="00CD15E7" w:rsidP="00290175">
            <w:pPr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B7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คณะกรรมการฯ พิจารณากลั่นกรองการบริหาร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จัดการและพัฒนาระบบการเงินการคลังและพัสดุของสถาบันพระบรมราชชนก </w:t>
            </w:r>
          </w:p>
          <w:p w14:paraId="73135E8A" w14:textId="77777777" w:rsidR="00CD15E7" w:rsidRPr="00EB1A2E" w:rsidRDefault="00CD15E7" w:rsidP="00052D49">
            <w:pPr>
              <w:ind w:left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5B9" w14:textId="0ACDBE73" w:rsidR="00CD15E7" w:rsidRPr="00EB1A2E" w:rsidRDefault="00CD15E7" w:rsidP="00290175">
            <w:pPr>
              <w:ind w:left="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74D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รายงานการประชุมคณะกรรมการบริหาร</w:t>
            </w:r>
            <w:r w:rsidRPr="003A74D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จัดการและพัฒนาระบบการเงินการคลัง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และพัสดุของสถาบันพระบรมราชชนก</w:t>
            </w:r>
          </w:p>
        </w:tc>
      </w:tr>
      <w:tr w:rsidR="00CD15E7" w:rsidRPr="00EB1A2E" w14:paraId="3564B9DE" w14:textId="77777777" w:rsidTr="006777CD">
        <w:trPr>
          <w:trHeight w:val="2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19B8" w14:textId="77777777" w:rsidR="00CD15E7" w:rsidRPr="001B6341" w:rsidRDefault="00CD15E7" w:rsidP="0002177A">
            <w:pPr>
              <w:ind w:left="-11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63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9BD" w14:textId="5A9F6A84" w:rsidR="00CD15E7" w:rsidRPr="00EB1A2E" w:rsidRDefault="00CD15E7" w:rsidP="002901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คณะกรรมการฯ ควบคุม กำกับและติดตาม</w:t>
            </w:r>
            <w:r w:rsidR="0029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การพัฒนาระบบการเงินการคลังและพัสดุ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5F4" w14:textId="1E746CE3" w:rsidR="00CD15E7" w:rsidRPr="00EB1A2E" w:rsidRDefault="00CD15E7" w:rsidP="002901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0175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รายงานการประชุมคณะกรรมการบริหาร</w:t>
            </w:r>
            <w:r w:rsidRPr="00424FD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จัดการและพัฒนาระบบการเงิน</w:t>
            </w:r>
            <w:r w:rsidR="00424FD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24FD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การคลัง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และพัสดุของสถาบันพระบรมราชชนก</w:t>
            </w:r>
          </w:p>
        </w:tc>
      </w:tr>
      <w:tr w:rsidR="00CD15E7" w:rsidRPr="00EB1A2E" w14:paraId="695661E8" w14:textId="77777777" w:rsidTr="006777C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4699" w14:textId="77777777" w:rsidR="00CD15E7" w:rsidRPr="00EB1A2E" w:rsidRDefault="00CD15E7" w:rsidP="0002177A">
            <w:pPr>
              <w:ind w:left="-11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4A54" w14:textId="6A184682" w:rsidR="00CD15E7" w:rsidRPr="00EB1A2E" w:rsidRDefault="00CD15E7" w:rsidP="002901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คณะกรรมการให้ข้อเสนอแนะการพัฒนา</w:t>
            </w:r>
            <w:r w:rsidR="0029017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Pr="0029017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การเงินการคลัง และพัสดุของสถาบันพระบรมราชชนก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3DFA" w14:textId="77777777" w:rsidR="00CD15E7" w:rsidRPr="00EB1A2E" w:rsidRDefault="00CD15E7" w:rsidP="0029017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สรุปรายงานข้อเสนอแนะการพัฒนาระบบการเงินการคลัง และพัสดุของสถาบันพระบรมราชชนก</w:t>
            </w:r>
          </w:p>
        </w:tc>
      </w:tr>
    </w:tbl>
    <w:p w14:paraId="31F6E310" w14:textId="77777777" w:rsidR="00CD15E7" w:rsidRPr="00EB1A2E" w:rsidRDefault="00CD15E7" w:rsidP="001B6341">
      <w:pPr>
        <w:spacing w:before="240" w:line="240" w:lineRule="auto"/>
        <w:ind w:left="425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993"/>
        <w:gridCol w:w="992"/>
        <w:gridCol w:w="992"/>
        <w:gridCol w:w="992"/>
        <w:gridCol w:w="993"/>
      </w:tblGrid>
      <w:tr w:rsidR="00CD15E7" w:rsidRPr="00EB1A2E" w14:paraId="303948CA" w14:textId="77777777" w:rsidTr="00DF60BC">
        <w:trPr>
          <w:trHeight w:val="7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B839" w14:textId="77777777" w:rsidR="00CD15E7" w:rsidRPr="00EB1A2E" w:rsidRDefault="00CD15E7" w:rsidP="00052D49">
            <w:pPr>
              <w:spacing w:after="0" w:line="240" w:lineRule="auto"/>
              <w:ind w:left="426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53A1" w14:textId="77777777" w:rsidR="00CD15E7" w:rsidRPr="00EB1A2E" w:rsidRDefault="00CD15E7" w:rsidP="0002177A">
            <w:pPr>
              <w:spacing w:after="0" w:line="240" w:lineRule="auto"/>
              <w:ind w:left="-106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0B4" w14:textId="77777777" w:rsidR="00CD15E7" w:rsidRPr="00EB1A2E" w:rsidRDefault="00CD15E7" w:rsidP="00052D49">
            <w:pPr>
              <w:spacing w:after="0" w:line="240" w:lineRule="auto"/>
              <w:ind w:left="426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</w:p>
          <w:p w14:paraId="56FFD91E" w14:textId="77777777" w:rsidR="00CD15E7" w:rsidRPr="00EB1A2E" w:rsidRDefault="00CD15E7" w:rsidP="00052D49">
            <w:pPr>
              <w:spacing w:after="0" w:line="240" w:lineRule="auto"/>
              <w:ind w:left="426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DF60BC" w:rsidRPr="00EB1A2E" w14:paraId="254D0D4E" w14:textId="77777777" w:rsidTr="00DF60BC">
        <w:trPr>
          <w:trHeight w:val="35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2EA6" w14:textId="77777777" w:rsidR="0002177A" w:rsidRPr="00EB1A2E" w:rsidRDefault="0002177A" w:rsidP="0002177A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1CC" w14:textId="77777777" w:rsidR="0002177A" w:rsidRPr="00EB1A2E" w:rsidRDefault="0002177A" w:rsidP="0002177A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E17E" w14:textId="77777777" w:rsidR="0002177A" w:rsidRPr="00EB1A2E" w:rsidRDefault="0002177A" w:rsidP="00DF60BC">
            <w:pPr>
              <w:spacing w:after="0" w:line="240" w:lineRule="auto"/>
              <w:ind w:left="-105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6535" w14:textId="77777777" w:rsidR="0002177A" w:rsidRPr="00EB1A2E" w:rsidRDefault="0002177A" w:rsidP="00DF60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7234" w14:textId="77777777" w:rsidR="0002177A" w:rsidRPr="00EB1A2E" w:rsidRDefault="0002177A" w:rsidP="00DF60BC">
            <w:pPr>
              <w:spacing w:after="0" w:line="240" w:lineRule="auto"/>
              <w:ind w:left="-108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776" w14:textId="4D186079" w:rsidR="0002177A" w:rsidRPr="00EB1A2E" w:rsidRDefault="0002177A" w:rsidP="00DF60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1A26" w14:textId="77777777" w:rsidR="0002177A" w:rsidRPr="00EB1A2E" w:rsidRDefault="0002177A" w:rsidP="00DF60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2570</w:t>
            </w:r>
          </w:p>
        </w:tc>
      </w:tr>
      <w:tr w:rsidR="00DF60BC" w:rsidRPr="00EB1A2E" w14:paraId="6D4EF44E" w14:textId="77777777" w:rsidTr="00DF60BC">
        <w:trPr>
          <w:trHeight w:val="6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3996" w14:textId="6601C8A1" w:rsidR="0002177A" w:rsidRPr="00EB1A2E" w:rsidRDefault="0002177A" w:rsidP="00DF60BC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A7B77">
              <w:rPr>
                <w:rFonts w:ascii="TH SarabunPSK" w:eastAsia="Calibri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ระดับความสำเร็จของ</w:t>
            </w:r>
            <w:r w:rsidR="00AB27A7">
              <w:rPr>
                <w:rFonts w:ascii="TH SarabunPSK" w:eastAsia="Calibri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br/>
            </w:r>
            <w:r w:rsidRPr="00AB27A7">
              <w:rPr>
                <w:rFonts w:ascii="TH SarabunPSK" w:eastAsia="Calibri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</w:t>
            </w:r>
            <w:r w:rsidR="00DF60BC" w:rsidRPr="00AB27A7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ร</w:t>
            </w:r>
            <w:r w:rsidRPr="00AB27A7">
              <w:rPr>
                <w:rFonts w:ascii="TH SarabunPSK" w:eastAsia="Calibri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บริหารด้านการเงิน การคลัง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และพัสดุ แบบมีส่วนร่วม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F792" w14:textId="7C1AB8C5" w:rsidR="0002177A" w:rsidRPr="00EB1A2E" w:rsidRDefault="0089266D" w:rsidP="00902FAC">
            <w:pPr>
              <w:spacing w:after="0" w:line="240" w:lineRule="auto"/>
              <w:ind w:left="-111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ระดับ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9234" w14:textId="77777777" w:rsidR="0002177A" w:rsidRPr="00EB1A2E" w:rsidRDefault="0002177A" w:rsidP="0002177A">
            <w:pPr>
              <w:spacing w:after="0" w:line="240" w:lineRule="auto"/>
              <w:ind w:left="-103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9999" w14:textId="77777777" w:rsidR="0002177A" w:rsidRPr="00EB1A2E" w:rsidRDefault="0002177A" w:rsidP="0002177A">
            <w:pPr>
              <w:spacing w:after="0" w:line="240" w:lineRule="auto"/>
              <w:ind w:left="-103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213" w14:textId="77777777" w:rsidR="0002177A" w:rsidRPr="00EB1A2E" w:rsidRDefault="0002177A" w:rsidP="0002177A">
            <w:pPr>
              <w:spacing w:after="0" w:line="240" w:lineRule="auto"/>
              <w:ind w:left="-103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789" w14:textId="77777777" w:rsidR="0002177A" w:rsidRPr="00EB1A2E" w:rsidRDefault="0002177A" w:rsidP="0002177A">
            <w:pPr>
              <w:spacing w:after="0" w:line="240" w:lineRule="auto"/>
              <w:ind w:left="-103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413" w14:textId="77777777" w:rsidR="0002177A" w:rsidRPr="00EB1A2E" w:rsidRDefault="0002177A" w:rsidP="0002177A">
            <w:pPr>
              <w:spacing w:after="0" w:line="240" w:lineRule="auto"/>
              <w:ind w:left="-103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08FF5883" w14:textId="77777777" w:rsidR="00CD15E7" w:rsidRPr="00EB1A2E" w:rsidRDefault="00CD15E7" w:rsidP="00052D49">
      <w:pPr>
        <w:spacing w:before="120"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แหล่งข้อมูล/วิธีการจัดเก็บข้อมูล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  <w:t xml:space="preserve">-  </w:t>
      </w:r>
    </w:p>
    <w:p w14:paraId="46F35CF3" w14:textId="77777777" w:rsidR="00CD15E7" w:rsidRPr="00EB1A2E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ระดับความสำเร็จของการดำเนินการแต่ละขั้นตอน</w:t>
      </w:r>
    </w:p>
    <w:p w14:paraId="0141BB6F" w14:textId="77777777" w:rsidR="00CD15E7" w:rsidRPr="00EB1A2E" w:rsidRDefault="00CD15E7" w:rsidP="00052D49">
      <w:pPr>
        <w:spacing w:after="0" w:line="240" w:lineRule="auto"/>
        <w:ind w:left="426"/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</w:p>
    <w:p w14:paraId="51C04D0B" w14:textId="56B5D940" w:rsidR="00CD15E7" w:rsidRPr="00EB1A2E" w:rsidRDefault="00CD15E7" w:rsidP="00DE44A7">
      <w:pPr>
        <w:tabs>
          <w:tab w:val="left" w:pos="851"/>
        </w:tabs>
        <w:spacing w:after="0" w:line="240" w:lineRule="auto"/>
        <w:ind w:left="426" w:firstLine="85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11.1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คำสั่งแต่งตั้งคณะกรรมการบริหาร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ด้านการเงินของสถาบันพระบรมราชชนก</w:t>
      </w:r>
    </w:p>
    <w:p w14:paraId="59586FEB" w14:textId="23DEACFA" w:rsidR="00CD15E7" w:rsidRPr="00EB1A2E" w:rsidRDefault="00CD15E7" w:rsidP="00DE44A7">
      <w:pPr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11.2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เอกสารประกอบ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คำของบประมาณรายจ่ายประจำปี</w:t>
      </w:r>
    </w:p>
    <w:p w14:paraId="30CA7645" w14:textId="77777777" w:rsidR="00CD15E7" w:rsidRPr="00EB1A2E" w:rsidRDefault="00CD15E7" w:rsidP="00DE44A7">
      <w:pPr>
        <w:spacing w:after="0" w:line="240" w:lineRule="auto"/>
        <w:ind w:left="426" w:firstLine="8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11.3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รายงานการประชุมคณะกรรมการบริหาร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ด้านการเงินของสถาบันพระบรมราชชนก</w:t>
      </w:r>
    </w:p>
    <w:p w14:paraId="6227FE1F" w14:textId="77777777" w:rsidR="00CD15E7" w:rsidRPr="00EB1A2E" w:rsidRDefault="00CD15E7" w:rsidP="00DE44A7">
      <w:pPr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11.4 เอกสาร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สรุปปัจจัยความสำเร็จ ปัญหาอุปสรรค และแนวทางการแก้ไข</w:t>
      </w:r>
    </w:p>
    <w:p w14:paraId="334CC8EC" w14:textId="5BF1579F" w:rsidR="00CD15E7" w:rsidRPr="00EB1A2E" w:rsidRDefault="00CD15E7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กองบริหารการคลังและพัสดุ</w:t>
      </w:r>
      <w:r w:rsidR="008A7B7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55EC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0 2590 1916</w:t>
      </w:r>
    </w:p>
    <w:p w14:paraId="23C4E186" w14:textId="168393BE" w:rsidR="00CD15E7" w:rsidRDefault="00CD15E7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0C79705" w14:textId="02D1D6A2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723C48A" w14:textId="4237CB1C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177CE01" w14:textId="1C26FE97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F01B502" w14:textId="1F89D283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55DBBB1" w14:textId="77F62F71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A870075" w14:textId="68294C76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3674168" w14:textId="7B44F3E4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F4D6C1D" w14:textId="783958CB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B104FCB" w14:textId="4BD1F5E3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0D2E8D2" w14:textId="463A9495" w:rsidR="00C25ACC" w:rsidRDefault="00C25ACC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ED2354D" w14:textId="77777777" w:rsidR="00C25ACC" w:rsidRDefault="00C25ACC" w:rsidP="00C25ACC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7153A6C2" w14:textId="77777777" w:rsidR="00C25ACC" w:rsidRPr="00EB1A2E" w:rsidRDefault="00C25ACC" w:rsidP="00C25ACC">
      <w:pPr>
        <w:shd w:val="clear" w:color="auto" w:fill="CC99FF"/>
        <w:spacing w:after="12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กองยุทธศาสตร์และวิเทศสัมพันธ์  </w:t>
      </w:r>
    </w:p>
    <w:p w14:paraId="31314DE0" w14:textId="77777777" w:rsidR="00C25ACC" w:rsidRPr="00EB1A2E" w:rsidRDefault="00C25ACC" w:rsidP="00C25ACC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1</w:t>
      </w: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9B7138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9B7138">
        <w:rPr>
          <w:rFonts w:ascii="TH SarabunPSK" w:eastAsia="Calibri" w:hAnsi="TH SarabunPSK" w:cs="TH SarabunPSK"/>
          <w:spacing w:val="-6"/>
          <w:sz w:val="32"/>
          <w:szCs w:val="32"/>
          <w:cs/>
        </w:rPr>
        <w:t>ภิ</w:t>
      </w:r>
      <w:proofErr w:type="spellEnd"/>
      <w:r w:rsidRPr="009B7138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บาล</w:t>
      </w:r>
    </w:p>
    <w:p w14:paraId="4B854558" w14:textId="77777777" w:rsidR="00C25ACC" w:rsidRPr="00EB1A2E" w:rsidRDefault="00C25ACC" w:rsidP="00C25ACC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กลยุทธ์ที่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D7455">
        <w:rPr>
          <w:rFonts w:ascii="TH SarabunPSK" w:eastAsia="Calibri" w:hAnsi="TH SarabunPSK" w:cs="TH SarabunPSK"/>
          <w:sz w:val="32"/>
          <w:szCs w:val="32"/>
          <w:cs/>
        </w:rPr>
        <w:t>ส่งเสริมการจัดสรรเงินที่มุ่งเน้นผลลัพธ์เชิงยุทธศาสตร์</w:t>
      </w:r>
    </w:p>
    <w:p w14:paraId="52C218EF" w14:textId="77777777" w:rsidR="00C25ACC" w:rsidRPr="00EB1A2E" w:rsidRDefault="00C25ACC" w:rsidP="00C25ACC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3. ตัวชี้วัดกลยุทธ์ที่ </w:t>
      </w: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1</w:t>
      </w: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spacing w:val="-8"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>ระดับความสำเร็จของการจัดสรร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เงินส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>อดคล้องกับพันธกิจและประเด็นยุทธศาสตร์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>ของสถาบันพระบรมราชชนก</w:t>
      </w:r>
    </w:p>
    <w:p w14:paraId="7B436C1A" w14:textId="77777777" w:rsidR="00C25ACC" w:rsidRPr="00EB1A2E" w:rsidRDefault="00C25ACC" w:rsidP="00C25ACC">
      <w:pPr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>ระดับ</w:t>
      </w:r>
    </w:p>
    <w:p w14:paraId="64971522" w14:textId="77777777" w:rsidR="00C25ACC" w:rsidRPr="00EB1A2E" w:rsidRDefault="00C25ACC" w:rsidP="00C25ACC">
      <w:pPr>
        <w:shd w:val="clear" w:color="auto" w:fill="FFFFFF"/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312A494" w14:textId="77777777" w:rsidR="00C25ACC" w:rsidRPr="00593E3F" w:rsidRDefault="00C25ACC" w:rsidP="00C25ACC">
      <w:pPr>
        <w:spacing w:after="0"/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ระดับความสำเร็จของการจัดสรร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593E3F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สอดคล้องตามพันธกิจและประเด็นยุทธศาสตร์ของสถาบันพระบรมราชชนก</w:t>
      </w:r>
      <w:r w:rsidRPr="00593E3F">
        <w:rPr>
          <w:rFonts w:ascii="TH SarabunPSK" w:hAnsi="TH SarabunPSK" w:cs="TH SarabunPSK" w:hint="cs"/>
          <w:sz w:val="32"/>
          <w:szCs w:val="32"/>
        </w:rPr>
        <w:t xml:space="preserve">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>หมายถึง กระบวนการจัดสรรเงินงบประมาณและเงินรายได้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Pr="00593E3F">
        <w:rPr>
          <w:rFonts w:ascii="TH SarabunPSK" w:hAnsi="TH SarabunPSK" w:cs="TH SarabunPSK" w:hint="cs"/>
          <w:sz w:val="32"/>
          <w:szCs w:val="32"/>
          <w:cs/>
        </w:rPr>
        <w:t>ที่สอดคล้อง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93E3F">
        <w:rPr>
          <w:rFonts w:ascii="TH SarabunPSK" w:hAnsi="TH SarabunPSK" w:cs="TH SarabunPSK" w:hint="cs"/>
          <w:sz w:val="32"/>
          <w:szCs w:val="32"/>
          <w:cs/>
        </w:rPr>
        <w:t>ตามพันธกิจและประเด็นยุทธศาสตร์ของสถาบันพระบรมราชชนก เพื่อให้การบริหารงานด้านงบประมาณ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ของสถาบันพระบรมราชชนก เป็นไปอย่างมีประสิทธิภาพและเกิดประสิทธิผล  </w:t>
      </w:r>
    </w:p>
    <w:p w14:paraId="4D407278" w14:textId="77777777" w:rsidR="00C25ACC" w:rsidRPr="00593E3F" w:rsidRDefault="00C25ACC" w:rsidP="00C25ACC">
      <w:pPr>
        <w:spacing w:after="0"/>
        <w:ind w:left="426" w:firstLine="70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593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การจัดสรรเงิน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>หมายถึง การจัดสรรงบประมาณรายจ่ายตามพระราชบัญญัติงบประมาณ</w:t>
      </w:r>
      <w:r w:rsidRPr="00593E3F">
        <w:rPr>
          <w:rFonts w:ascii="TH SarabunPSK" w:hAnsi="TH SarabunPSK" w:cs="TH SarabunPSK" w:hint="cs"/>
          <w:spacing w:val="-6"/>
          <w:sz w:val="32"/>
          <w:szCs w:val="32"/>
          <w:cs/>
        </w:rPr>
        <w:t>รายจ่าย</w:t>
      </w:r>
      <w:r w:rsidRPr="00450557">
        <w:rPr>
          <w:rFonts w:ascii="TH SarabunPSK" w:hAnsi="TH SarabunPSK" w:cs="TH SarabunPSK" w:hint="cs"/>
          <w:sz w:val="32"/>
          <w:szCs w:val="32"/>
          <w:cs/>
        </w:rPr>
        <w:t>ประจำปี หรือพระราชบัญญัติงบประมาณรายจ่ายเพิ่มเติม และการจัดสรรเงินรายได้ให้ส่วนราชการใช้จ่ายหรือ</w:t>
      </w:r>
      <w:r w:rsidRPr="00450557">
        <w:rPr>
          <w:rFonts w:ascii="TH SarabunPSK" w:hAnsi="TH SarabunPSK" w:cs="TH SarabunPSK" w:hint="cs"/>
          <w:spacing w:val="-6"/>
          <w:sz w:val="32"/>
          <w:szCs w:val="32"/>
          <w:cs/>
        </w:rPr>
        <w:t>ก่อหนี้ผูกพัน ทั้งนี้ อาจดำเนินการโดยใช้การอนุมัติเงินประจำปีงวดหรือโดยวิธีการอื่นใดตามที่สำนักงบประมาณ</w:t>
      </w:r>
      <w:r w:rsidRPr="00450557">
        <w:rPr>
          <w:rFonts w:ascii="TH SarabunPSK" w:hAnsi="TH SarabunPSK" w:cs="TH SarabunPSK" w:hint="cs"/>
          <w:sz w:val="32"/>
          <w:szCs w:val="32"/>
          <w:cs/>
        </w:rPr>
        <w:t>หรือหน่วยงานกำหนด</w:t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C7441FB" w14:textId="77777777" w:rsidR="00C25ACC" w:rsidRPr="001C6FFD" w:rsidRDefault="00C25ACC" w:rsidP="00C25ACC">
      <w:pPr>
        <w:shd w:val="clear" w:color="auto" w:fill="FFFFFF"/>
        <w:spacing w:after="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1C6FFD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พันธกิจของสถาบันพระบรมราชชนก</w:t>
      </w:r>
      <w:r w:rsidRPr="001C6FFD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หน้าที่ตามมาตรา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</w:t>
      </w:r>
      <w:r w:rsidRPr="001C6FFD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6FFD">
        <w:rPr>
          <w:rFonts w:ascii="TH SarabunPSK" w:hAnsi="TH SarabunPSK" w:cs="TH SarabunPSK" w:hint="cs"/>
          <w:sz w:val="32"/>
          <w:szCs w:val="32"/>
          <w:cs/>
        </w:rPr>
        <w:t xml:space="preserve">พระบรมราชชนก พ.ศ. </w:t>
      </w:r>
      <w:r>
        <w:rPr>
          <w:rFonts w:ascii="TH SarabunPSK" w:hAnsi="TH SarabunPSK" w:cs="TH SarabunPSK"/>
          <w:sz w:val="32"/>
          <w:szCs w:val="32"/>
        </w:rPr>
        <w:t>2562</w:t>
      </w:r>
      <w:r w:rsidRPr="001C6FFD">
        <w:rPr>
          <w:rFonts w:ascii="TH SarabunPSK" w:hAnsi="TH SarabunPSK" w:cs="TH SarabunPSK" w:hint="cs"/>
          <w:sz w:val="32"/>
          <w:szCs w:val="32"/>
        </w:rPr>
        <w:t xml:space="preserve"> </w:t>
      </w:r>
      <w:r w:rsidRPr="001C6FFD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53141299" w14:textId="77777777" w:rsidR="00C25ACC" w:rsidRPr="00593E3F" w:rsidRDefault="00C25ACC" w:rsidP="00C25ACC">
      <w:pPr>
        <w:shd w:val="clear" w:color="auto" w:fill="FFFFFF"/>
        <w:spacing w:after="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>1. ผลิตบัณฑิตและพัฒนาบุคลากรให้สอดคล้องกับแนวนโยบายแห่งรัฐ เพื่อให้มีความรู้ ความสามารถทางวิชาการและทักษะในวิชาชีพ มีคุณธรรม จริยธรรมมีความสำนึกต่อสังคม และเพื่อให้มีศักยภาพ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93E3F">
        <w:rPr>
          <w:rFonts w:ascii="TH SarabunPSK" w:hAnsi="TH SarabunPSK" w:cs="TH SarabunPSK" w:hint="cs"/>
          <w:sz w:val="32"/>
          <w:szCs w:val="32"/>
          <w:cs/>
        </w:rPr>
        <w:t>ในการเรียนรู้ด้วยตนเอง</w:t>
      </w:r>
    </w:p>
    <w:p w14:paraId="441A5E4F" w14:textId="77777777" w:rsidR="00C25ACC" w:rsidRPr="00593E3F" w:rsidRDefault="00C25ACC" w:rsidP="00C25ACC">
      <w:pPr>
        <w:shd w:val="clear" w:color="auto" w:fill="FFFFFF"/>
        <w:spacing w:after="0"/>
        <w:ind w:left="426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>2. จัดการศึกษา วิจัย ส่งเสริม สนับสนุนการวิจัย เพื่อสร้างหรือพัฒนาองค์ความรู้และนำความรู้นั้น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93E3F">
        <w:rPr>
          <w:rFonts w:ascii="TH SarabunPSK" w:hAnsi="TH SarabunPSK" w:cs="TH SarabunPSK" w:hint="cs"/>
          <w:sz w:val="32"/>
          <w:szCs w:val="32"/>
          <w:cs/>
        </w:rPr>
        <w:t>ไปใช้เพื่อประโยชน์ในการพัฒนาสังคมและประเทศชาติ</w:t>
      </w:r>
    </w:p>
    <w:p w14:paraId="42A0D7AA" w14:textId="77777777" w:rsidR="00C25ACC" w:rsidRPr="00593E3F" w:rsidRDefault="00C25ACC" w:rsidP="00C25ACC">
      <w:pPr>
        <w:shd w:val="clear" w:color="auto" w:fill="FFFFFF"/>
        <w:spacing w:after="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>3. พัฒนาองค์ความรู้ด้านวิทยาศาสตร์สุขภาพให้มีมาตรฐานและคุณภาพทางวิชาการ ให้เป็นที่ยอมรับในระดับประเทศและนานาชาติ</w:t>
      </w:r>
    </w:p>
    <w:p w14:paraId="2F7E5BDE" w14:textId="77777777" w:rsidR="00C25ACC" w:rsidRPr="00593E3F" w:rsidRDefault="00C25ACC" w:rsidP="00C25ACC">
      <w:pPr>
        <w:shd w:val="clear" w:color="auto" w:fill="FFFFFF"/>
        <w:spacing w:after="0"/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>4. ส่งเสริมให้เกิดโอกาสและความเสมอภาคทางการศึกษาตามความต้องการของชุมชน</w:t>
      </w:r>
    </w:p>
    <w:p w14:paraId="1D971596" w14:textId="77777777" w:rsidR="00C25ACC" w:rsidRPr="00593E3F" w:rsidRDefault="00C25ACC" w:rsidP="00C25ACC">
      <w:pPr>
        <w:shd w:val="clear" w:color="auto" w:fill="FFFFFF"/>
        <w:spacing w:after="0"/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>5. ให้บริการทางวิชาการแก่สังคมโดยเน้นความร่วมมือกับชุมชน</w:t>
      </w:r>
    </w:p>
    <w:p w14:paraId="4823EF56" w14:textId="77777777" w:rsidR="00C25ACC" w:rsidRPr="00593E3F" w:rsidRDefault="00C25ACC" w:rsidP="00C25ACC">
      <w:pPr>
        <w:shd w:val="clear" w:color="auto" w:fill="FFFFFF"/>
        <w:spacing w:after="0"/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>6. ให้บริการด้านการแพทย์และการสาธารณสุข</w:t>
      </w:r>
    </w:p>
    <w:p w14:paraId="25A199E6" w14:textId="77777777" w:rsidR="00C25ACC" w:rsidRPr="00A970E0" w:rsidRDefault="00C25ACC" w:rsidP="00C25ACC">
      <w:pPr>
        <w:shd w:val="clear" w:color="auto" w:fill="FFFFFF"/>
        <w:spacing w:after="0"/>
        <w:ind w:left="42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>7. ส่งเสริมและทะนุบำรุงศิลปะและวัฒนธรรม</w:t>
      </w:r>
    </w:p>
    <w:p w14:paraId="4399D65C" w14:textId="77777777" w:rsidR="00C25ACC" w:rsidRDefault="00C25ACC" w:rsidP="00C25ACC">
      <w:pPr>
        <w:shd w:val="clear" w:color="auto" w:fill="FFFFFF"/>
        <w:spacing w:after="0"/>
        <w:ind w:left="426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FC15E09" w14:textId="77777777" w:rsidR="00C25ACC" w:rsidRPr="00593E3F" w:rsidRDefault="00C25ACC" w:rsidP="00C25ACC">
      <w:pPr>
        <w:shd w:val="clear" w:color="auto" w:fill="FFFFFF"/>
        <w:spacing w:after="0"/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ประเด็นยุทธศาสตร์</w:t>
      </w:r>
      <w:r w:rsidRPr="00593E3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หมายถึง ประเด็นยุทธศาสตร์ตามแผนยุทธศาสตร์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</w:t>
      </w:r>
      <w:r w:rsidRPr="00593E3F">
        <w:rPr>
          <w:rFonts w:ascii="TH SarabunPSK" w:hAnsi="TH SarabunPSK" w:cs="TH SarabunPSK" w:hint="cs"/>
          <w:spacing w:val="-10"/>
          <w:sz w:val="32"/>
          <w:szCs w:val="32"/>
          <w:cs/>
        </w:rPr>
        <w:t>สถาบัน</w:t>
      </w:r>
      <w:r w:rsidRPr="00593E3F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พระบรมราชชนก ปี พ.ศ. </w:t>
      </w:r>
      <w:r w:rsidRPr="00593E3F">
        <w:rPr>
          <w:rFonts w:ascii="TH SarabunPSK" w:hAnsi="TH SarabunPSK" w:cs="TH SarabunPSK" w:hint="cs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93E3F">
        <w:rPr>
          <w:rFonts w:ascii="TH SarabunPSK" w:hAnsi="TH SarabunPSK" w:cs="TH SarabunPSK" w:hint="cs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593E3F">
        <w:rPr>
          <w:rFonts w:ascii="TH SarabunPSK" w:hAnsi="TH SarabunPSK" w:cs="TH SarabunPSK" w:hint="cs"/>
          <w:sz w:val="32"/>
          <w:szCs w:val="32"/>
        </w:rPr>
        <w:t xml:space="preserve">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38417E93" w14:textId="77777777" w:rsidR="00C25ACC" w:rsidRPr="00593E3F" w:rsidRDefault="00C25ACC" w:rsidP="00C25ACC">
      <w:pPr>
        <w:spacing w:after="0"/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593E3F">
        <w:rPr>
          <w:rFonts w:ascii="TH SarabunPSK" w:hAnsi="TH SarabunPSK" w:cs="TH SarabunPSK"/>
          <w:sz w:val="32"/>
          <w:szCs w:val="32"/>
          <w:cs/>
        </w:rPr>
        <w:t>การผลิตกำลังคนด้านสุขภาพที่มีคุณภาพตามมาตรฐานสากลสอดคล้องกับความต้องการของระบบสุขภาพ ชุมชน สังคม</w:t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3A19841" w14:textId="77777777" w:rsidR="00C25ACC" w:rsidRPr="00593E3F" w:rsidRDefault="00C25ACC" w:rsidP="00C25ACC">
      <w:pPr>
        <w:spacing w:after="0"/>
        <w:ind w:left="426" w:firstLine="720"/>
        <w:rPr>
          <w:rFonts w:ascii="TH SarabunPSK" w:hAnsi="TH SarabunPSK" w:cs="TH SarabunPSK"/>
          <w:sz w:val="32"/>
          <w:szCs w:val="32"/>
        </w:rPr>
      </w:pP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E3F">
        <w:rPr>
          <w:rFonts w:ascii="TH SarabunPSK" w:hAnsi="TH SarabunPSK" w:cs="TH SarabunPSK"/>
          <w:sz w:val="32"/>
          <w:szCs w:val="32"/>
          <w:cs/>
        </w:rPr>
        <w:tab/>
      </w:r>
      <w:r w:rsidRPr="001F56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Pr="001F5644">
        <w:rPr>
          <w:rFonts w:ascii="TH SarabunPSK" w:hAnsi="TH SarabunPSK" w:cs="TH SarabunPSK"/>
          <w:spacing w:val="-4"/>
          <w:sz w:val="32"/>
          <w:szCs w:val="32"/>
          <w:cs/>
        </w:rPr>
        <w:t>การสร้างองค์ความรู้และนวัตกรรมด้านสุขภาพเพื่อพัฒนาสุขภาวะของชุมชนและสังคมอย่างยั่งยืน</w:t>
      </w:r>
      <w:r w:rsidRPr="001F56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F564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93E3F">
        <w:rPr>
          <w:rFonts w:ascii="TH SarabunPSK" w:hAnsi="TH SarabunPSK" w:cs="TH SarabunPSK"/>
          <w:sz w:val="32"/>
          <w:szCs w:val="32"/>
          <w:cs/>
        </w:rPr>
        <w:tab/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93E3F">
        <w:rPr>
          <w:rFonts w:ascii="TH SarabunPSK" w:hAnsi="TH SarabunPSK" w:cs="TH SarabunPSK"/>
          <w:sz w:val="32"/>
          <w:szCs w:val="32"/>
          <w:cs/>
        </w:rPr>
        <w:t>การบริการวิชาการแก่สังคมเพื่อตอบสนองระบบสุขภาพโดยการมีส่วนร่วมของชุมชน</w:t>
      </w:r>
      <w:r w:rsidRPr="00593E3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93E3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93E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3E3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93E3F">
        <w:rPr>
          <w:rFonts w:ascii="TH SarabunPSK" w:hAnsi="TH SarabunPSK" w:cs="TH SarabunPSK"/>
          <w:sz w:val="32"/>
          <w:szCs w:val="32"/>
          <w:cs/>
        </w:rPr>
        <w:t>การบริหารจัดการสู่องค์กรสมรรถนะสูงภายใต้หลักธรรมา</w:t>
      </w:r>
      <w:proofErr w:type="spellStart"/>
      <w:r w:rsidRPr="00593E3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593E3F">
        <w:rPr>
          <w:rFonts w:ascii="TH SarabunPSK" w:hAnsi="TH SarabunPSK" w:cs="TH SarabunPSK"/>
          <w:sz w:val="32"/>
          <w:szCs w:val="32"/>
          <w:cs/>
        </w:rPr>
        <w:t>บาล</w:t>
      </w:r>
    </w:p>
    <w:p w14:paraId="295AE110" w14:textId="77777777" w:rsidR="00C25ACC" w:rsidRPr="00593E3F" w:rsidRDefault="00C25ACC" w:rsidP="00C25ACC">
      <w:pPr>
        <w:spacing w:before="120" w:after="120"/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93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สูตรหรือวิธีการคำนวณ </w:t>
      </w:r>
      <w:r w:rsidRPr="00593E3F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: </w:t>
      </w:r>
      <w:r w:rsidRPr="00593E3F">
        <w:rPr>
          <w:rFonts w:ascii="TH SarabunPSK" w:hAnsi="TH SarabunPSK" w:cs="TH SarabunPSK" w:hint="cs"/>
          <w:sz w:val="32"/>
          <w:szCs w:val="32"/>
          <w:cs/>
          <w:lang w:val="en-GB"/>
        </w:rPr>
        <w:t>ไม่มี</w:t>
      </w:r>
    </w:p>
    <w:p w14:paraId="1E78E86C" w14:textId="77777777" w:rsidR="00C25ACC" w:rsidRPr="00A970E0" w:rsidRDefault="00C25ACC" w:rsidP="00C25ACC">
      <w:pPr>
        <w:spacing w:after="120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7. หลักเกณฑ์การให้คะแนน</w:t>
      </w:r>
    </w:p>
    <w:tbl>
      <w:tblPr>
        <w:tblStyle w:val="a7"/>
        <w:tblW w:w="9021" w:type="dxa"/>
        <w:tblInd w:w="421" w:type="dxa"/>
        <w:tblLook w:val="04A0" w:firstRow="1" w:lastRow="0" w:firstColumn="1" w:lastColumn="0" w:noHBand="0" w:noVBand="1"/>
      </w:tblPr>
      <w:tblGrid>
        <w:gridCol w:w="1417"/>
        <w:gridCol w:w="4961"/>
        <w:gridCol w:w="2643"/>
      </w:tblGrid>
      <w:tr w:rsidR="00C25ACC" w:rsidRPr="00A970E0" w14:paraId="417E9E69" w14:textId="77777777" w:rsidTr="0066616D">
        <w:trPr>
          <w:trHeight w:val="600"/>
          <w:tblHeader/>
        </w:trPr>
        <w:tc>
          <w:tcPr>
            <w:tcW w:w="1417" w:type="dxa"/>
          </w:tcPr>
          <w:p w14:paraId="1F794743" w14:textId="77777777" w:rsidR="00C25ACC" w:rsidRPr="005C07BD" w:rsidRDefault="00C25ACC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C07B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  <w:r w:rsidRPr="005C07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4961" w:type="dxa"/>
            <w:vAlign w:val="center"/>
          </w:tcPr>
          <w:p w14:paraId="0AAF8885" w14:textId="77777777" w:rsidR="00C25ACC" w:rsidRPr="005C07BD" w:rsidRDefault="00C25ACC" w:rsidP="0066616D">
            <w:pPr>
              <w:pStyle w:val="a9"/>
              <w:spacing w:line="276" w:lineRule="auto"/>
              <w:ind w:left="4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C07B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643" w:type="dxa"/>
          </w:tcPr>
          <w:p w14:paraId="0B150C1E" w14:textId="77777777" w:rsidR="00C25ACC" w:rsidRPr="005C07BD" w:rsidRDefault="00C25ACC" w:rsidP="0066616D">
            <w:pPr>
              <w:pStyle w:val="a9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C07B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เอกสาร/หลักฐาน</w:t>
            </w:r>
            <w:r w:rsidRPr="005C07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ประกอบการประเมิน</w:t>
            </w:r>
          </w:p>
        </w:tc>
      </w:tr>
      <w:tr w:rsidR="00C25ACC" w:rsidRPr="00A970E0" w14:paraId="0A633431" w14:textId="77777777" w:rsidTr="0066616D">
        <w:trPr>
          <w:trHeight w:val="732"/>
        </w:trPr>
        <w:tc>
          <w:tcPr>
            <w:tcW w:w="1417" w:type="dxa"/>
          </w:tcPr>
          <w:p w14:paraId="318FEEDF" w14:textId="77777777" w:rsidR="00C25ACC" w:rsidRPr="005C07BD" w:rsidRDefault="00C25ACC" w:rsidP="0066616D">
            <w:pPr>
              <w:pStyle w:val="a9"/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 w14:paraId="79CBBAD9" w14:textId="77777777" w:rsidR="00C25ACC" w:rsidRPr="005C07BD" w:rsidRDefault="00C25ACC" w:rsidP="0066616D">
            <w:pPr>
              <w:pStyle w:val="a9"/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การศึกษา รวบรวม วิเคราะห์ ข้อมูลด้านการเงิน</w:t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ของสถาบันพระบรมราชชนกที่ผ่านมา </w:t>
            </w:r>
          </w:p>
        </w:tc>
        <w:tc>
          <w:tcPr>
            <w:tcW w:w="2643" w:type="dxa"/>
          </w:tcPr>
          <w:p w14:paraId="17CC0EDF" w14:textId="77777777" w:rsidR="00C25ACC" w:rsidRPr="005C07BD" w:rsidRDefault="00C25ACC" w:rsidP="0066616D">
            <w:pPr>
              <w:pStyle w:val="a9"/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เอกสารข้อมูลด้านการเงินของสถาบันพระบรมราชชนก</w:t>
            </w:r>
          </w:p>
        </w:tc>
      </w:tr>
      <w:tr w:rsidR="00C25ACC" w:rsidRPr="00A970E0" w14:paraId="710D1645" w14:textId="77777777" w:rsidTr="0066616D">
        <w:trPr>
          <w:trHeight w:val="600"/>
        </w:trPr>
        <w:tc>
          <w:tcPr>
            <w:tcW w:w="1417" w:type="dxa"/>
          </w:tcPr>
          <w:p w14:paraId="1AD5F19A" w14:textId="77777777" w:rsidR="00C25ACC" w:rsidRPr="005C07BD" w:rsidRDefault="00C25ACC" w:rsidP="0066616D">
            <w:pPr>
              <w:pStyle w:val="a9"/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 w14:paraId="1CA26475" w14:textId="77777777" w:rsidR="00C25ACC" w:rsidRPr="005C07BD" w:rsidRDefault="00C25ACC" w:rsidP="0066616D">
            <w:pPr>
              <w:pStyle w:val="a9"/>
              <w:spacing w:line="20" w:lineRule="atLeast"/>
              <w:ind w:left="2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การจัดทำหรือทบทวน หลักเกณฑ์หรือแนวทางการจัดสรร</w:t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เงินงบประมาณและเงินรายได้ประจำปี โดยการมีส่วนร่วมจากทุกส่วนราชการของสถาบันพระบรมราชชนก</w:t>
            </w:r>
          </w:p>
        </w:tc>
        <w:tc>
          <w:tcPr>
            <w:tcW w:w="2643" w:type="dxa"/>
          </w:tcPr>
          <w:p w14:paraId="1CF4A93C" w14:textId="77777777" w:rsidR="00C25ACC" w:rsidRPr="005C07BD" w:rsidRDefault="00C25ACC" w:rsidP="0066616D">
            <w:pPr>
              <w:pStyle w:val="a9"/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หลักเกณฑ์หรือแนวทาง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การจัดสรรเงินงบประมาณและเงินรายได้ประจำปี</w:t>
            </w:r>
          </w:p>
        </w:tc>
      </w:tr>
      <w:tr w:rsidR="00C25ACC" w:rsidRPr="00A970E0" w14:paraId="08467BA2" w14:textId="77777777" w:rsidTr="0066616D">
        <w:trPr>
          <w:trHeight w:val="600"/>
        </w:trPr>
        <w:tc>
          <w:tcPr>
            <w:tcW w:w="1417" w:type="dxa"/>
          </w:tcPr>
          <w:p w14:paraId="1E1C4D1B" w14:textId="77777777" w:rsidR="00C25ACC" w:rsidRPr="005C07BD" w:rsidRDefault="00C25ACC" w:rsidP="0066616D">
            <w:pPr>
              <w:pStyle w:val="a9"/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4961" w:type="dxa"/>
            <w:vAlign w:val="center"/>
          </w:tcPr>
          <w:p w14:paraId="3EC6B7FC" w14:textId="77777777" w:rsidR="00C25ACC" w:rsidRPr="005C07BD" w:rsidRDefault="00C25ACC" w:rsidP="0066616D">
            <w:pPr>
              <w:pStyle w:val="a9"/>
              <w:spacing w:line="20" w:lineRule="atLeast"/>
              <w:ind w:left="2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การกำหนดหลักเกณฑ์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หรือแนวทางการจัดสรร</w:t>
            </w:r>
            <w:r w:rsidRPr="005C07B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เงินงบประมาณและเงินรายได้ประจำปี </w:t>
            </w:r>
            <w:r w:rsidRPr="005C07B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โดยกำหนด</w:t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การจัดสรรในแต่ละประเด็นยุทธศาสตร์ และพันธกิจ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อย่างชัดเจน ภายใต้การมุ่งเน้นทิศทางการดำเนินงานตามนโนบายของสถาบัน </w:t>
            </w:r>
          </w:p>
        </w:tc>
        <w:tc>
          <w:tcPr>
            <w:tcW w:w="2643" w:type="dxa"/>
          </w:tcPr>
          <w:p w14:paraId="688D1AB5" w14:textId="77777777" w:rsidR="00C25ACC" w:rsidRPr="005C07BD" w:rsidRDefault="00C25ACC" w:rsidP="0066616D">
            <w:pPr>
              <w:pStyle w:val="a9"/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หนังสือแจ้งหลักเกณฑ์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หรือแนวทางการจัดสรรเงินงบประมาณและเงินรายได้ประจำปี</w:t>
            </w:r>
          </w:p>
        </w:tc>
      </w:tr>
      <w:tr w:rsidR="00C25ACC" w:rsidRPr="00A970E0" w14:paraId="409056C2" w14:textId="77777777" w:rsidTr="0066616D">
        <w:trPr>
          <w:trHeight w:val="600"/>
        </w:trPr>
        <w:tc>
          <w:tcPr>
            <w:tcW w:w="1417" w:type="dxa"/>
          </w:tcPr>
          <w:p w14:paraId="13019C38" w14:textId="77777777" w:rsidR="00C25ACC" w:rsidRPr="005C07BD" w:rsidRDefault="00C25ACC" w:rsidP="0066616D">
            <w:pPr>
              <w:pStyle w:val="a9"/>
              <w:spacing w:line="20" w:lineRule="atLeast"/>
              <w:ind w:lef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961" w:type="dxa"/>
            <w:vAlign w:val="center"/>
          </w:tcPr>
          <w:p w14:paraId="3FD2C3D2" w14:textId="4185787C" w:rsidR="00C25ACC" w:rsidRPr="005C07BD" w:rsidRDefault="00C25ACC" w:rsidP="0066616D">
            <w:pPr>
              <w:pStyle w:val="a9"/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การจัดสรรเงินให้กับส่วนราชการ โดยสามารถจำแนกสัดส่วนเงินงบประมาณ และเงินรายได้ และแสดงรายละเอียดสัดส่วนในระดับ</w:t>
            </w:r>
            <w:r w:rsidR="00DD76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พันธกิจ </w:t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และระดับกลยุทธ</w:t>
            </w:r>
            <w:r w:rsidR="00F112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ได้อย่างครบถ้วน</w:t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43" w:type="dxa"/>
          </w:tcPr>
          <w:p w14:paraId="13AF20F7" w14:textId="77777777" w:rsidR="00C25ACC" w:rsidRPr="005C07BD" w:rsidRDefault="00C25ACC" w:rsidP="0066616D">
            <w:pPr>
              <w:pStyle w:val="a9"/>
              <w:spacing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แผนการจัดสรรเงินงบประมาณและเงินรายได้ประจำปี </w:t>
            </w:r>
          </w:p>
        </w:tc>
      </w:tr>
      <w:tr w:rsidR="00C25ACC" w:rsidRPr="00A970E0" w14:paraId="3A9FA7A0" w14:textId="77777777" w:rsidTr="0066616D">
        <w:trPr>
          <w:trHeight w:val="600"/>
        </w:trPr>
        <w:tc>
          <w:tcPr>
            <w:tcW w:w="1417" w:type="dxa"/>
          </w:tcPr>
          <w:p w14:paraId="7C5D1EB3" w14:textId="77777777" w:rsidR="00C25ACC" w:rsidRPr="005C07BD" w:rsidRDefault="00C25ACC" w:rsidP="0066616D">
            <w:pPr>
              <w:pStyle w:val="a9"/>
              <w:spacing w:line="20" w:lineRule="atLeast"/>
              <w:ind w:left="-1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961" w:type="dxa"/>
            <w:vAlign w:val="center"/>
          </w:tcPr>
          <w:p w14:paraId="1B6FAB25" w14:textId="124DE2C9" w:rsidR="00C25ACC" w:rsidRPr="005C07BD" w:rsidRDefault="00C25ACC" w:rsidP="0066616D">
            <w:pPr>
              <w:pStyle w:val="a9"/>
              <w:spacing w:line="20" w:lineRule="atLeast"/>
              <w:ind w:left="2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การจัดสรรเงินให้กับส่วนราชการ โดยสามารถจำแนกสัดส่วนเงินงบประมาณ และเงินรายได้ และแสดงรายละเอียดสัดส่วนในระดับ</w:t>
            </w:r>
            <w:r w:rsidR="00F112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พันธกิจ</w:t>
            </w:r>
            <w:r w:rsidR="00703F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ประเด็นยุทธศาสตร์และระดับกลยุทธได้อย่างครบถ้วน และระยะเวลา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การโอนเงินจัดสรรเป็นไปตามแผน</w:t>
            </w:r>
            <w:r w:rsidRPr="005C0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ได้กำหนดไว้</w:t>
            </w:r>
          </w:p>
        </w:tc>
        <w:tc>
          <w:tcPr>
            <w:tcW w:w="2643" w:type="dxa"/>
          </w:tcPr>
          <w:p w14:paraId="2605767F" w14:textId="77777777" w:rsidR="00C25ACC" w:rsidRPr="005C07BD" w:rsidRDefault="00C25ACC" w:rsidP="0066616D">
            <w:pPr>
              <w:pStyle w:val="a9"/>
              <w:spacing w:line="20" w:lineRule="atLeast"/>
              <w:ind w:left="3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หนังสือโอนเงินจัดสรร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C07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ตามแผนจัดสรรเงินที่กำหนด</w:t>
            </w:r>
          </w:p>
        </w:tc>
      </w:tr>
    </w:tbl>
    <w:p w14:paraId="19EE7587" w14:textId="77777777" w:rsidR="00C25ACC" w:rsidRDefault="00C25ACC" w:rsidP="00C25ACC">
      <w:pPr>
        <w:spacing w:after="0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1F6BB2" w14:textId="77777777" w:rsidR="00C25ACC" w:rsidRPr="000A223A" w:rsidRDefault="00C25ACC" w:rsidP="00C25ACC">
      <w:pPr>
        <w:spacing w:after="120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993"/>
        <w:gridCol w:w="992"/>
        <w:gridCol w:w="992"/>
        <w:gridCol w:w="992"/>
        <w:gridCol w:w="993"/>
      </w:tblGrid>
      <w:tr w:rsidR="00C25ACC" w:rsidRPr="00A970E0" w14:paraId="34AEDB1C" w14:textId="77777777" w:rsidTr="0066616D">
        <w:trPr>
          <w:trHeight w:val="459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0C737996" w14:textId="77777777" w:rsidR="00C25ACC" w:rsidRPr="00A970E0" w:rsidRDefault="00C25ACC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0C34F3" w14:textId="77777777" w:rsidR="00C25ACC" w:rsidRPr="00A970E0" w:rsidRDefault="00C25ACC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 (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962" w:type="dxa"/>
            <w:gridSpan w:val="5"/>
          </w:tcPr>
          <w:p w14:paraId="005836BB" w14:textId="77777777" w:rsidR="00C25ACC" w:rsidRPr="00A970E0" w:rsidRDefault="00C25ACC" w:rsidP="0066616D">
            <w:pPr>
              <w:spacing w:after="0"/>
              <w:ind w:left="4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</w:p>
          <w:p w14:paraId="53385F5A" w14:textId="77777777" w:rsidR="00C25ACC" w:rsidRPr="00A970E0" w:rsidRDefault="00C25ACC" w:rsidP="0066616D">
            <w:pPr>
              <w:spacing w:after="0"/>
              <w:ind w:left="4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C25ACC" w:rsidRPr="00A970E0" w14:paraId="1A8EB6A7" w14:textId="77777777" w:rsidTr="0066616D">
        <w:trPr>
          <w:trHeight w:val="351"/>
        </w:trPr>
        <w:tc>
          <w:tcPr>
            <w:tcW w:w="2409" w:type="dxa"/>
            <w:vMerge/>
            <w:shd w:val="clear" w:color="auto" w:fill="auto"/>
            <w:vAlign w:val="center"/>
          </w:tcPr>
          <w:p w14:paraId="33189A1D" w14:textId="77777777" w:rsidR="00C25ACC" w:rsidRPr="00A970E0" w:rsidRDefault="00C25ACC" w:rsidP="0066616D">
            <w:pPr>
              <w:spacing w:after="0"/>
              <w:ind w:left="42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DD1550" w14:textId="77777777" w:rsidR="00C25ACC" w:rsidRPr="00A970E0" w:rsidRDefault="00C25ACC" w:rsidP="0066616D">
            <w:pPr>
              <w:spacing w:after="0"/>
              <w:ind w:left="42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2987828B" w14:textId="77777777" w:rsidR="00C25ACC" w:rsidRPr="00A970E0" w:rsidRDefault="00C25ACC" w:rsidP="0066616D">
            <w:pPr>
              <w:spacing w:after="0"/>
              <w:ind w:left="17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14:paraId="4EA7D83A" w14:textId="77777777" w:rsidR="00C25ACC" w:rsidRPr="00A970E0" w:rsidRDefault="00C25ACC" w:rsidP="0066616D">
            <w:pPr>
              <w:spacing w:after="0"/>
              <w:ind w:left="18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vAlign w:val="center"/>
          </w:tcPr>
          <w:p w14:paraId="181EF8B9" w14:textId="77777777" w:rsidR="00C25ACC" w:rsidRPr="00A970E0" w:rsidRDefault="00C25ACC" w:rsidP="0066616D">
            <w:pPr>
              <w:spacing w:after="0"/>
              <w:ind w:left="18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14:paraId="773887E7" w14:textId="77777777" w:rsidR="00C25ACC" w:rsidRPr="00A970E0" w:rsidRDefault="00C25ACC" w:rsidP="0066616D">
            <w:pPr>
              <w:spacing w:after="0"/>
              <w:ind w:left="20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vAlign w:val="center"/>
          </w:tcPr>
          <w:p w14:paraId="4EC299AF" w14:textId="77777777" w:rsidR="00C25ACC" w:rsidRPr="00A970E0" w:rsidRDefault="00C25ACC" w:rsidP="0066616D">
            <w:pPr>
              <w:spacing w:after="0"/>
              <w:ind w:left="17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</w:tr>
      <w:tr w:rsidR="00C25ACC" w:rsidRPr="00A970E0" w14:paraId="400EEF96" w14:textId="77777777" w:rsidTr="0066616D">
        <w:trPr>
          <w:trHeight w:val="685"/>
        </w:trPr>
        <w:tc>
          <w:tcPr>
            <w:tcW w:w="2409" w:type="dxa"/>
            <w:shd w:val="clear" w:color="auto" w:fill="auto"/>
          </w:tcPr>
          <w:p w14:paraId="7001E39B" w14:textId="77777777" w:rsidR="00C25ACC" w:rsidRPr="00A970E0" w:rsidRDefault="00C25ACC" w:rsidP="0066616D">
            <w:pPr>
              <w:spacing w:after="0"/>
              <w:ind w:left="28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การจัดสรร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สอดคล้องตามพันธกิจและประเด็นยุทธศาสตร์ของสถาบันพระบรมราชชนก</w:t>
            </w:r>
          </w:p>
        </w:tc>
        <w:tc>
          <w:tcPr>
            <w:tcW w:w="1701" w:type="dxa"/>
            <w:shd w:val="clear" w:color="auto" w:fill="auto"/>
          </w:tcPr>
          <w:p w14:paraId="1385A154" w14:textId="77777777" w:rsidR="00C25ACC" w:rsidRPr="00A970E0" w:rsidRDefault="00C25ACC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088ADC46" w14:textId="77777777" w:rsidR="00C25ACC" w:rsidRPr="00A75ED8" w:rsidRDefault="00C25ACC" w:rsidP="0066616D">
            <w:pPr>
              <w:spacing w:after="0"/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5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52312B37" w14:textId="506206C0" w:rsidR="00C25ACC" w:rsidRPr="00A75ED8" w:rsidRDefault="00C25ACC" w:rsidP="0066616D">
            <w:pPr>
              <w:spacing w:after="0"/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5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703F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4353C941" w14:textId="77777777" w:rsidR="00C25ACC" w:rsidRPr="00A75ED8" w:rsidRDefault="00C25ACC" w:rsidP="0066616D">
            <w:pPr>
              <w:spacing w:after="0"/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5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005C8827" w14:textId="1C9A0785" w:rsidR="00C25ACC" w:rsidRPr="00A75ED8" w:rsidRDefault="00C25ACC" w:rsidP="0066616D">
            <w:pPr>
              <w:spacing w:after="0"/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5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703F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78DFE2DB" w14:textId="77777777" w:rsidR="00C25ACC" w:rsidRPr="00A75ED8" w:rsidRDefault="00C25ACC" w:rsidP="0066616D">
            <w:pPr>
              <w:spacing w:after="0"/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5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A75E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75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180A114E" w14:textId="77777777" w:rsidR="00C25ACC" w:rsidRDefault="00C25ACC" w:rsidP="00C25ACC">
      <w:pPr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469F92" w14:textId="0D2E4DD9" w:rsidR="00C25ACC" w:rsidRPr="008579B0" w:rsidRDefault="00C25ACC" w:rsidP="00C25ACC">
      <w:pPr>
        <w:spacing w:after="0" w:line="20" w:lineRule="atLeast"/>
        <w:ind w:left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79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8579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="002C768E" w:rsidRPr="0085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รวบรวมแผนจัดสรรประจำปี ของสถาบันพระบรมราชชนก</w:t>
      </w:r>
      <w:r w:rsidR="008579B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C768E" w:rsidRPr="0085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ที่สอดคล้องตามพันธกิจและประเด็นยุทธศาสตร์ของสถาบันพระบรมราชชนก</w:t>
      </w:r>
    </w:p>
    <w:p w14:paraId="116493C3" w14:textId="6306C813" w:rsidR="00C25ACC" w:rsidRPr="00661BC4" w:rsidRDefault="00C25ACC" w:rsidP="00C25ACC">
      <w:pPr>
        <w:spacing w:after="0" w:line="20" w:lineRule="atLeast"/>
        <w:ind w:left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1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661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: </w:t>
      </w:r>
      <w:r w:rsidR="002C768E" w:rsidRPr="00661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="00761E88" w:rsidRPr="00661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แผนการจัดสรรที่สามารถระบุ</w:t>
      </w:r>
      <w:r w:rsidR="00661BC4" w:rsidRPr="00661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</w:t>
      </w:r>
      <w:r w:rsidR="006C59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พันธกิจ</w:t>
      </w:r>
      <w:r w:rsidR="006C59A0" w:rsidRPr="002C76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และประเด็นยุทธศาสตร์ของสถาบันพระบรมราชชนก</w:t>
      </w:r>
    </w:p>
    <w:p w14:paraId="5A854CA5" w14:textId="77777777" w:rsidR="00C25ACC" w:rsidRPr="00A970E0" w:rsidRDefault="00C25ACC" w:rsidP="00C25ACC">
      <w:pPr>
        <w:spacing w:after="0" w:line="20" w:lineRule="atLeast"/>
        <w:ind w:left="425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เอกสารสนับสนุน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>: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</w:p>
    <w:p w14:paraId="46DA479C" w14:textId="77777777" w:rsidR="00C25ACC" w:rsidRPr="00A970E0" w:rsidRDefault="00C25ACC" w:rsidP="00C25ACC">
      <w:pPr>
        <w:spacing w:after="0" w:line="20" w:lineRule="atLeast"/>
        <w:ind w:left="425"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  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</w:rPr>
        <w:t>11.1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หลักเกณฑ์การจัดสรรงบประมาณรายจ่ายและเงินรายได้ประจำปีของสถาบันพระบรมราชชนก</w:t>
      </w:r>
    </w:p>
    <w:p w14:paraId="3EF9F434" w14:textId="77777777" w:rsidR="00C25ACC" w:rsidRPr="00A970E0" w:rsidRDefault="00C25ACC" w:rsidP="00C25ACC">
      <w:pPr>
        <w:spacing w:after="0" w:line="20" w:lineRule="atLeast"/>
        <w:ind w:left="426" w:firstLine="5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</w:rPr>
        <w:t>11.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แผนการจัดสรร/แผนปฏิบัติการประจำปีที่สอดคล้องตามพันธกิจและประเด็นยุทธศาสตร์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ของสถาบันพระบรมราชชนก</w:t>
      </w:r>
    </w:p>
    <w:p w14:paraId="787F8304" w14:textId="2026753D" w:rsidR="00C25ACC" w:rsidRPr="00EB1A2E" w:rsidRDefault="00C25ACC" w:rsidP="00C25ACC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ผู้กำกับดูแลตัวชี้วัด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>: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กองยุทธศาสตร์และวิเทศสัมพันธ์ 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6C59A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หมายโทรศัพท์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0 2590 1820</w:t>
      </w:r>
    </w:p>
    <w:p w14:paraId="530C98B6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254B5F73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579996BE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3A38DA4E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321BAFAA" w14:textId="621BDBDD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61CE8D1E" w14:textId="4C089DF3" w:rsidR="001B6341" w:rsidRDefault="001B6341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6B2ED19D" w14:textId="377B3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0D0B9BC3" w14:textId="77777777" w:rsidR="00260620" w:rsidRPr="00260620" w:rsidRDefault="00260620" w:rsidP="00052D49">
      <w:pPr>
        <w:spacing w:before="240"/>
        <w:ind w:left="426"/>
        <w:rPr>
          <w:rFonts w:ascii="TH SarabunPSK" w:hAnsi="TH SarabunPSK" w:cs="TH SarabunPSK"/>
          <w:sz w:val="10"/>
          <w:szCs w:val="10"/>
        </w:rPr>
      </w:pPr>
    </w:p>
    <w:p w14:paraId="14AA44F2" w14:textId="77777777" w:rsidR="00CD15E7" w:rsidRDefault="00CD15E7" w:rsidP="00052D49">
      <w:pPr>
        <w:shd w:val="clear" w:color="auto" w:fill="DBDBDB" w:themeFill="accent3" w:themeFillTint="66"/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6323A924" w14:textId="77777777" w:rsidR="00CD15E7" w:rsidRPr="00884ECB" w:rsidRDefault="00CD15E7" w:rsidP="00052D49">
      <w:pPr>
        <w:shd w:val="clear" w:color="auto" w:fill="FF66FF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กองบริหารการคลังและพัสดุ</w:t>
      </w:r>
    </w:p>
    <w:p w14:paraId="6A1CB0E1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1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ภิ</w:t>
      </w:r>
      <w:proofErr w:type="spellEnd"/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บาล</w:t>
      </w:r>
    </w:p>
    <w:p w14:paraId="69BA89AB" w14:textId="77777777" w:rsidR="00CD15E7" w:rsidRPr="00EB1A2E" w:rsidRDefault="00CD15E7" w:rsidP="00052D49">
      <w:pPr>
        <w:tabs>
          <w:tab w:val="left" w:pos="284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สร้างระบบและกลไกการตรวจสอบด้านการเงินและบัญชีที่มีความโปร่งใสและน่าเชื่อถือ</w:t>
      </w:r>
    </w:p>
    <w:p w14:paraId="34404E79" w14:textId="5AD5BA25" w:rsidR="00CD15E7" w:rsidRPr="00EB1A2E" w:rsidRDefault="00CD15E7" w:rsidP="00052D49">
      <w:pPr>
        <w:tabs>
          <w:tab w:val="left" w:pos="1276"/>
        </w:tabs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A7B77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3. ตัวชี้วัดกลยุทธ์ที่</w:t>
      </w:r>
      <w:r w:rsidRPr="008A7B77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8A7B77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3</w:t>
      </w:r>
      <w:r w:rsidRPr="008A7B77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8A7B77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8A7B77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8A7B77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ระดับความสำเร็จการรับรองงบการเงินของสถาบันพระบรมราชชนก</w:t>
      </w:r>
      <w:r w:rsidR="008A7B77" w:rsidRPr="008A7B77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8A7B77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ที่ได้รั</w:t>
      </w:r>
      <w:r w:rsidR="008A7B77" w:rsidRPr="008A7B77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บ</w:t>
      </w:r>
      <w:r w:rsidRPr="008A7B77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การตรวจสอบ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จากสำนักงานตรวจเงินแผ่นดิน</w:t>
      </w:r>
    </w:p>
    <w:p w14:paraId="220F3A45" w14:textId="77777777" w:rsidR="00CD15E7" w:rsidRPr="00EB1A2E" w:rsidRDefault="00CD15E7" w:rsidP="00E55ECA">
      <w:pPr>
        <w:tabs>
          <w:tab w:val="left" w:pos="1276"/>
        </w:tabs>
        <w:spacing w:after="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4. หน่วยวัด 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ระดับความสำเร็จ</w:t>
      </w:r>
    </w:p>
    <w:p w14:paraId="3D3B3964" w14:textId="77777777" w:rsidR="00CD15E7" w:rsidRPr="00EB1A2E" w:rsidRDefault="00CD15E7" w:rsidP="00052D49">
      <w:pPr>
        <w:tabs>
          <w:tab w:val="left" w:pos="1276"/>
        </w:tabs>
        <w:spacing w:after="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: </w:t>
      </w:r>
    </w:p>
    <w:p w14:paraId="24158061" w14:textId="7099AECC" w:rsidR="00CD15E7" w:rsidRPr="00EB1A2E" w:rsidRDefault="00CD15E7" w:rsidP="00DE44A7">
      <w:pPr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A7B77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การรับรองงบการเงิน หมายถึง </w:t>
      </w:r>
      <w:r w:rsidRPr="008A7B77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การให้การรับรอง (ความถูกต้องครบถ้วนของงบการเงิน)</w:t>
      </w:r>
      <w:r w:rsidR="008A7B77" w:rsidRPr="008A7B77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</w:t>
      </w:r>
      <w:r w:rsidRPr="008A7B77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โดยผู้บริหาร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representations by management)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โดยการแสดงออกอย่างชัดเจนหรือไม่ก็ตามที่มีอยู่ในงบการเงิน</w:t>
      </w:r>
    </w:p>
    <w:p w14:paraId="67EAD4EA" w14:textId="77777777" w:rsidR="00CD15E7" w:rsidRPr="00EB1A2E" w:rsidRDefault="00CD15E7" w:rsidP="004939C9">
      <w:pPr>
        <w:spacing w:before="120" w:after="0" w:line="240" w:lineRule="auto"/>
        <w:ind w:left="425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5" w:name="_Hlk96592172"/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6. สูตรการคำนวณ : ไม่มี</w:t>
      </w:r>
    </w:p>
    <w:p w14:paraId="36F70062" w14:textId="77777777" w:rsidR="00CD15E7" w:rsidRPr="00EB1A2E" w:rsidRDefault="00CD15E7" w:rsidP="004939C9">
      <w:pPr>
        <w:spacing w:before="120" w:line="240" w:lineRule="auto"/>
        <w:ind w:left="425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7. เกณฑ์การให้คะแนน :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571"/>
        <w:gridCol w:w="3707"/>
        <w:gridCol w:w="3794"/>
      </w:tblGrid>
      <w:tr w:rsidR="00CD15E7" w:rsidRPr="00EB1A2E" w14:paraId="08AB7935" w14:textId="77777777" w:rsidTr="00E55ECA">
        <w:trPr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6E3E" w14:textId="77777777" w:rsidR="00CD15E7" w:rsidRPr="00EB1A2E" w:rsidRDefault="00CD15E7" w:rsidP="00E55ECA">
            <w:pPr>
              <w:ind w:left="-111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6" w:name="_Hlk96592248"/>
            <w:bookmarkEnd w:id="5"/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14AC" w14:textId="77777777" w:rsidR="00CD15E7" w:rsidRPr="00EB1A2E" w:rsidRDefault="00CD15E7" w:rsidP="00E55ECA">
            <w:pPr>
              <w:ind w:left="-111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D49" w14:textId="77777777" w:rsidR="00CD15E7" w:rsidRPr="00EB1A2E" w:rsidRDefault="00CD15E7" w:rsidP="00E55ECA">
            <w:pPr>
              <w:ind w:left="-111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CD15E7" w:rsidRPr="00EB1A2E" w14:paraId="6E391F96" w14:textId="77777777" w:rsidTr="00E55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9802" w14:textId="77777777" w:rsidR="00CD15E7" w:rsidRPr="00EB1A2E" w:rsidRDefault="00CD15E7" w:rsidP="00E55E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4F95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วิเคราะห์ ตรวจสอบ ความถูกต้อง </w:t>
            </w:r>
            <w:r w:rsidRPr="00EB1A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ข้อมูลรายละเอียดและเอกสารประกอบยอดคงเหลือตามงบทดลองในระบบ </w:t>
            </w:r>
            <w:r w:rsidRPr="00EB1A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GFMIS</w:t>
            </w:r>
            <w:r w:rsidRPr="00EB1A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C36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รายละเอียดและเอกสารประกอบยอดคงเหลือตามงบทดลองในระบบ </w:t>
            </w:r>
            <w:r w:rsidRPr="00EB1A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GFMIS</w:t>
            </w:r>
          </w:p>
        </w:tc>
      </w:tr>
      <w:tr w:rsidR="00CD15E7" w:rsidRPr="00EB1A2E" w14:paraId="367DF584" w14:textId="77777777" w:rsidTr="00E55ECA">
        <w:trPr>
          <w:trHeight w:val="50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B3E2" w14:textId="77777777" w:rsidR="00CD15E7" w:rsidRPr="00EB1A2E" w:rsidRDefault="00CD15E7" w:rsidP="00E55E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9848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ตรวจสอบรายงานการเงินของวิทยาลัย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B7F4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รายงานการเงินของวิทยาลัย</w:t>
            </w:r>
          </w:p>
        </w:tc>
      </w:tr>
      <w:tr w:rsidR="00CD15E7" w:rsidRPr="00EB1A2E" w14:paraId="43C52E15" w14:textId="77777777" w:rsidTr="00E55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5AF" w14:textId="77777777" w:rsidR="00CD15E7" w:rsidRPr="00EB1A2E" w:rsidRDefault="00CD15E7" w:rsidP="00E55E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0E0C" w14:textId="008B1E5A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จัดทำ</w:t>
            </w:r>
            <w:r w:rsidR="00EF713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วบรวมรายงานการเงินในภาพรวมของสถาบันพระบรมราชชนก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DA64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รายงานการเงินภาพรวมของสถาบัน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</w:t>
            </w:r>
          </w:p>
        </w:tc>
      </w:tr>
      <w:tr w:rsidR="00CD15E7" w:rsidRPr="00EB1A2E" w14:paraId="7A8F47B7" w14:textId="77777777" w:rsidTr="00E55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A9ED" w14:textId="77777777" w:rsidR="00CD15E7" w:rsidRPr="00EB1A2E" w:rsidRDefault="00CD15E7" w:rsidP="00E55E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E22E" w14:textId="3D67FD6A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จัดทำรายงานการเงินประจำปี ให้ส่ง</w:t>
            </w:r>
            <w:r w:rsidR="003F475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ตามพระราชบัญญัติวินัยการเงินการคลัง</w:t>
            </w:r>
            <w:r w:rsidR="003F475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ของรัฐ พ.ศ. 2561 มาตรา 70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ECEE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รายงานการเงินประจำปี</w:t>
            </w:r>
          </w:p>
        </w:tc>
      </w:tr>
      <w:tr w:rsidR="00CD15E7" w:rsidRPr="00EB1A2E" w14:paraId="38C07BFC" w14:textId="77777777" w:rsidTr="00E55ECA">
        <w:trPr>
          <w:trHeight w:val="85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ED7" w14:textId="77777777" w:rsidR="00CD15E7" w:rsidRPr="00EB1A2E" w:rsidRDefault="00CD15E7" w:rsidP="00E55E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594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การได้รับรองรายงานการเงินประจำปีที่ได้รับการตรวจสอบจากสำนักงานตรวจเงินแผ่นดิน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890D" w14:textId="77777777" w:rsidR="00CD15E7" w:rsidRPr="00EB1A2E" w:rsidRDefault="00CD15E7" w:rsidP="00E55ECA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รายงานการเงินประจำปี</w:t>
            </w:r>
          </w:p>
        </w:tc>
      </w:tr>
      <w:bookmarkEnd w:id="6"/>
    </w:tbl>
    <w:p w14:paraId="1552EAD9" w14:textId="77777777" w:rsidR="002B25AB" w:rsidRDefault="002B25AB" w:rsidP="00052D49">
      <w:pPr>
        <w:spacing w:before="240"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A6A091D" w14:textId="77777777" w:rsidR="002B25AB" w:rsidRDefault="002B25AB" w:rsidP="00052D49">
      <w:pPr>
        <w:spacing w:before="240"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5C056007" w14:textId="77777777" w:rsidR="002B25AB" w:rsidRDefault="002B25AB" w:rsidP="00052D49">
      <w:pPr>
        <w:spacing w:before="240"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4B61383B" w14:textId="5541CA21" w:rsidR="00CD15E7" w:rsidRPr="00EB1A2E" w:rsidRDefault="00CD15E7" w:rsidP="00052D49">
      <w:pPr>
        <w:spacing w:before="240"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ตัวชี้วัดและค่าเป้าหมาย 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7"/>
        <w:gridCol w:w="851"/>
        <w:gridCol w:w="850"/>
        <w:gridCol w:w="851"/>
        <w:gridCol w:w="850"/>
        <w:gridCol w:w="851"/>
      </w:tblGrid>
      <w:tr w:rsidR="00CD15E7" w:rsidRPr="00EB1A2E" w14:paraId="550AC41B" w14:textId="77777777" w:rsidTr="00E55EC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66C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77E5904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AFD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243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</w:p>
          <w:p w14:paraId="155E12FA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E55ECA" w:rsidRPr="00EB1A2E" w14:paraId="68E3AF90" w14:textId="77777777" w:rsidTr="00E55EC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1DFF" w14:textId="77777777" w:rsidR="00E55ECA" w:rsidRPr="00EB1A2E" w:rsidRDefault="00E55ECA" w:rsidP="00E55E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F79" w14:textId="77777777" w:rsidR="00E55ECA" w:rsidRPr="00EB1A2E" w:rsidRDefault="00E55ECA" w:rsidP="00E55E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3BDE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979B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49F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442" w14:textId="234D9C65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26A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2570</w:t>
            </w:r>
          </w:p>
        </w:tc>
      </w:tr>
      <w:tr w:rsidR="00E55ECA" w:rsidRPr="00EB1A2E" w14:paraId="3D0729D0" w14:textId="77777777" w:rsidTr="00E55E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061A" w14:textId="435DB0B5" w:rsidR="00E55ECA" w:rsidRPr="00EB1A2E" w:rsidRDefault="00E55ECA" w:rsidP="00E55ECA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ระดับความสำเร็จการรับรองงบการเงินของสถาบันพระบรมราชชนก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ที่ได้รับการตรวจสอบจากสำนักงานตรวจเงินแผ่นดิน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E4F" w14:textId="5BCD8FFD" w:rsidR="00E55ECA" w:rsidRPr="00EB1A2E" w:rsidRDefault="00CC72CB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C72C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A6CC" w14:textId="77777777" w:rsidR="00E55ECA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213AB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3</w:t>
            </w:r>
          </w:p>
          <w:p w14:paraId="199A8C49" w14:textId="7B8B5304" w:rsidR="00E213AB" w:rsidRPr="00EB1A2E" w:rsidRDefault="00E213AB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DE9" w14:textId="77777777" w:rsidR="00E55ECA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213AB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</w:rPr>
              <w:t>4</w:t>
            </w:r>
          </w:p>
          <w:p w14:paraId="59047DBF" w14:textId="23E9C833" w:rsidR="00E213AB" w:rsidRPr="00EB1A2E" w:rsidRDefault="00E213AB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EF31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65F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8D80" w14:textId="77777777" w:rsidR="00E55ECA" w:rsidRPr="00EB1A2E" w:rsidRDefault="00E55ECA" w:rsidP="00E55EC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</w:tr>
    </w:tbl>
    <w:p w14:paraId="56DBE0E2" w14:textId="77777777" w:rsidR="00CD15E7" w:rsidRPr="00EB1A2E" w:rsidRDefault="00CD15E7" w:rsidP="00052D49">
      <w:pPr>
        <w:spacing w:before="240" w:after="0" w:line="240" w:lineRule="auto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แหล่งข้อมูล/วิธีการจัดเก็บข้อมูล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รายงานการเงินภาพรวมจากระบบ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GFMIS</w:t>
      </w:r>
    </w:p>
    <w:p w14:paraId="4C4F3384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-</w:t>
      </w:r>
    </w:p>
    <w:p w14:paraId="15781AA2" w14:textId="77777777" w:rsidR="00CD15E7" w:rsidRPr="00EB1A2E" w:rsidRDefault="00CD15E7" w:rsidP="00052D49">
      <w:pPr>
        <w:spacing w:after="0" w:line="240" w:lineRule="auto"/>
        <w:ind w:left="426"/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</w:p>
    <w:p w14:paraId="3BA27DDC" w14:textId="22207819" w:rsidR="00CD15E7" w:rsidRPr="00EB1A2E" w:rsidRDefault="00CD15E7" w:rsidP="00052D49">
      <w:pPr>
        <w:spacing w:after="0" w:line="240" w:lineRule="auto"/>
        <w:ind w:left="426" w:firstLine="851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11.1 </w:t>
      </w:r>
      <w:r w:rsidRPr="00EB1A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รายละเอียดและเอกสารประกอบยอดคงเหลือตามงบทดลองในระบบ </w:t>
      </w:r>
      <w:r w:rsidRPr="00EB1A2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GFMIS</w:t>
      </w:r>
    </w:p>
    <w:p w14:paraId="63C345EC" w14:textId="2CED1AD3" w:rsidR="00CD15E7" w:rsidRPr="00EB1A2E" w:rsidRDefault="00CD15E7" w:rsidP="00052D49">
      <w:pPr>
        <w:spacing w:after="0" w:line="240" w:lineRule="auto"/>
        <w:ind w:left="426" w:firstLine="851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11.2 รายงานการเงินของวิทยาลัย</w:t>
      </w:r>
    </w:p>
    <w:p w14:paraId="555E693E" w14:textId="52AC0949" w:rsidR="00CD15E7" w:rsidRPr="00EB1A2E" w:rsidRDefault="00CD15E7" w:rsidP="00052D49">
      <w:pPr>
        <w:spacing w:after="0" w:line="240" w:lineRule="auto"/>
        <w:ind w:left="426" w:firstLine="851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11.3 รายงานการเงินภาพรวมของสถาบันพระบรมราชชนก</w:t>
      </w:r>
    </w:p>
    <w:p w14:paraId="21F848B1" w14:textId="1F2ADA4F" w:rsidR="00CD15E7" w:rsidRPr="00EB1A2E" w:rsidRDefault="00CD15E7" w:rsidP="00052D49">
      <w:pPr>
        <w:spacing w:after="0" w:line="240" w:lineRule="auto"/>
        <w:ind w:left="426" w:firstLine="851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11.4 รายงานการเงินประจำปี</w:t>
      </w:r>
    </w:p>
    <w:p w14:paraId="4D09679F" w14:textId="01542F46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7" w:name="_Hlk96592693"/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 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กองบริหารการคลังและพัสดุ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B25A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0 2590 1916</w:t>
      </w:r>
    </w:p>
    <w:bookmarkEnd w:id="7"/>
    <w:p w14:paraId="7CD916E0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2F4F8098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18050C61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14B8B1D1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0C8A6AD5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353120EE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38C9231A" w14:textId="77777777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5F291BF3" w14:textId="0460B093" w:rsidR="00CD15E7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0C629E85" w14:textId="77777777" w:rsidR="002B25AB" w:rsidRDefault="002B25AB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47223416" w14:textId="00A19E6D" w:rsidR="00CD15E7" w:rsidRDefault="00CD15E7" w:rsidP="00052D49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2DAAE468" w14:textId="77777777" w:rsidR="00CD15E7" w:rsidRDefault="00CD15E7" w:rsidP="00052D49">
      <w:pPr>
        <w:shd w:val="clear" w:color="auto" w:fill="DBDBDB" w:themeFill="accent3" w:themeFillTint="66"/>
        <w:tabs>
          <w:tab w:val="left" w:pos="851"/>
        </w:tabs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1009268D" w14:textId="77777777" w:rsidR="00CD15E7" w:rsidRPr="00884ECB" w:rsidRDefault="00CD15E7" w:rsidP="00052D49">
      <w:pPr>
        <w:shd w:val="clear" w:color="auto" w:fill="FF66FF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กองบริหารการคลังและพัสดุ</w:t>
      </w:r>
    </w:p>
    <w:p w14:paraId="4A18AE9D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ภิ</w:t>
      </w:r>
      <w:proofErr w:type="spellEnd"/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บาล</w:t>
      </w:r>
    </w:p>
    <w:p w14:paraId="2FEF8A23" w14:textId="77777777" w:rsidR="00CD15E7" w:rsidRPr="00EB1A2E" w:rsidRDefault="00CD15E7" w:rsidP="00052D49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พัฒนาขีดความสามารถของบุคลากรสายวิชาการ และสายสนับสนุนทางด้านการเงิน</w:t>
      </w:r>
    </w:p>
    <w:p w14:paraId="13933709" w14:textId="2B71842B" w:rsidR="00CD15E7" w:rsidRPr="002B25AB" w:rsidRDefault="00CD15E7" w:rsidP="00052D49">
      <w:pPr>
        <w:tabs>
          <w:tab w:val="left" w:pos="1276"/>
        </w:tabs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</w:rPr>
      </w:pPr>
      <w:r w:rsidRPr="002B25AB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3. ตัวชี้วัดกลยุทธ์ที่ 4 </w:t>
      </w:r>
      <w:r w:rsidRPr="002B25AB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: </w:t>
      </w:r>
      <w:r w:rsidRPr="002B25A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ระดับความสำเร็จการพัฒนาขีดความสามารถของบุคลากรสายสนับสนุนด้านการเงินและบัญชี</w:t>
      </w:r>
    </w:p>
    <w:p w14:paraId="11B31157" w14:textId="77777777" w:rsidR="00CD15E7" w:rsidRPr="00EB1A2E" w:rsidRDefault="00CD15E7" w:rsidP="00052D49">
      <w:pPr>
        <w:tabs>
          <w:tab w:val="left" w:pos="1276"/>
        </w:tabs>
        <w:spacing w:after="0" w:line="240" w:lineRule="auto"/>
        <w:ind w:left="426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หน่วยวัด :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</w:t>
      </w:r>
    </w:p>
    <w:p w14:paraId="1DACEB82" w14:textId="77777777" w:rsidR="00CD15E7" w:rsidRPr="00EB1A2E" w:rsidRDefault="00CD15E7" w:rsidP="00052D49">
      <w:pPr>
        <w:tabs>
          <w:tab w:val="left" w:pos="1276"/>
        </w:tabs>
        <w:spacing w:after="0" w:line="240" w:lineRule="auto"/>
        <w:ind w:left="426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: </w:t>
      </w:r>
    </w:p>
    <w:p w14:paraId="0DD396D9" w14:textId="350C36DD" w:rsidR="00CD15E7" w:rsidRPr="00EB1A2E" w:rsidRDefault="00CD15E7" w:rsidP="00052D49">
      <w:pPr>
        <w:tabs>
          <w:tab w:val="left" w:pos="1276"/>
        </w:tabs>
        <w:spacing w:after="0" w:line="240" w:lineRule="auto"/>
        <w:ind w:left="426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การพัฒนาขีดความสามารถ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กระบวนการที่ทำให้ บุคคล องค์กร สถาบันและสังคมได้พัฒนาความสามารถ (ทั้งโดยบุคคลหรือร่วมกัน) ในการปฏิบัติหน้าที่ที่จะแก้ปัญหา รวมทั้งกำหนดและดำเนินการให้บรรลุวัตถุประสงค์ที่กำหนดไว้ </w:t>
      </w:r>
    </w:p>
    <w:p w14:paraId="094EB44A" w14:textId="21A2AE00" w:rsidR="00CD15E7" w:rsidRPr="00EB1A2E" w:rsidRDefault="00CD15E7" w:rsidP="00052D49">
      <w:pPr>
        <w:tabs>
          <w:tab w:val="left" w:pos="1276"/>
        </w:tabs>
        <w:spacing w:after="0" w:line="240" w:lineRule="auto"/>
        <w:ind w:left="426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25A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ระดับความสำเร็จของการพัฒนาขีดความสามารถของบุคลากรสายสนับสนุนด้านการเงินและบัญชี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การดำเนินการวิเคราะห์ปัญหางานด้านการเงินและบัญชีของหน่วยงาน เพื่อนำมาวางแผน</w:t>
      </w:r>
      <w:r w:rsid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ในการจัดทำโครงการประชุมเชิงปฏิบัติการพัฒนาศักยภาพบุคลากรสายสนับสนุนด้านการเงิน การบัญชี </w:t>
      </w:r>
      <w:r w:rsidRP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โดยกระบวนการจัดประชุมเพื่อพัฒนาทักษะ องค์ความรู้ ความสามารถ ในขั้นตอนและหลักการปฏิบัติ</w:t>
      </w:r>
      <w:r w:rsidRP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ในงานด้านการเงิน การบัญชี ได้แก่ การรับ-จ่ายเงิน การตรวจสอบเอกสารหลักฐานการรับ-จ่ายเงิน</w:t>
      </w:r>
      <w:r w:rsid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การรวบรวมและบันทึกข้อมูลทางบัญชี การเงินและภาษี การจัดทำรายงานงบการเงิน การตรวจสอบและรับรองงบการเงิน เป็นต้น เพื่อให้</w:t>
      </w:r>
      <w:bookmarkStart w:id="8" w:name="_Hlk95986747"/>
      <w:r w:rsidRPr="006B608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บุคลากรที่ปฏิบัติงานด้านการเงิน การบัญชี มีความรู้ความเข้าใจและสามารถนำความรู้ไปใช้ปฏิบัติงานได้อย่างมีประสิทธิภาพ ประสิทธิผลและถูกต้องตามระเบียบ</w:t>
      </w:r>
      <w:bookmarkEnd w:id="8"/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B6729DD" w14:textId="77777777" w:rsidR="00CD15E7" w:rsidRPr="00EB1A2E" w:rsidRDefault="00CD15E7" w:rsidP="00052D49">
      <w:p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: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2FBDD8DB" w14:textId="77777777" w:rsidR="00CD15E7" w:rsidRPr="00EB1A2E" w:rsidRDefault="00CD15E7" w:rsidP="00052D49">
      <w:pPr>
        <w:spacing w:after="12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เกณฑ์การให้คะแนน :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559"/>
        <w:gridCol w:w="3969"/>
        <w:gridCol w:w="3544"/>
      </w:tblGrid>
      <w:tr w:rsidR="00CD15E7" w:rsidRPr="00EB1A2E" w14:paraId="387DC1CA" w14:textId="77777777" w:rsidTr="00E55ECA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DAC" w14:textId="77777777" w:rsidR="00CD15E7" w:rsidRPr="00EB1A2E" w:rsidRDefault="00CD15E7" w:rsidP="00E55E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9" w:name="_Hlk87340368"/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73C" w14:textId="77777777" w:rsidR="00CD15E7" w:rsidRPr="00EB1A2E" w:rsidRDefault="00CD15E7" w:rsidP="00E55E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B1AB" w14:textId="77777777" w:rsidR="00CD15E7" w:rsidRPr="00EB1A2E" w:rsidRDefault="00CD15E7" w:rsidP="00E55E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CD15E7" w:rsidRPr="00EB1A2E" w14:paraId="1AF98BB0" w14:textId="77777777" w:rsidTr="00E55E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5F6" w14:textId="77777777" w:rsidR="00CD15E7" w:rsidRPr="00EB1A2E" w:rsidRDefault="00CD15E7" w:rsidP="00E55E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792" w14:textId="77777777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bookmarkStart w:id="10" w:name="_Hlk95986474"/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วิเคราะห์ปัญหางานด้านการเงินและบัญชี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ของหน่วยงาน</w:t>
            </w:r>
            <w:bookmarkEnd w:id="10"/>
          </w:p>
          <w:p w14:paraId="5542B06A" w14:textId="77777777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ดำเนิน</w:t>
            </w:r>
            <w:bookmarkStart w:id="11" w:name="_Hlk95986502"/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การวางแผนการพัฒนาบุคลากร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สายสนับสนุนด้านการเงินและบัญชี และกำหนดรูปแบบการพัฒนาขีดความสามารถ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B12" w14:textId="77777777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สรุปปัญหางานด้านการเงินและบัญชีของหน่วยงาน</w:t>
            </w:r>
          </w:p>
          <w:p w14:paraId="358DC634" w14:textId="77777777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แผนการพัฒนาบุคลากรสายสนับสนุนด้านการเงินและบัญชี และรูปแบบการพัฒนาขีดความสามารถ</w:t>
            </w:r>
          </w:p>
        </w:tc>
      </w:tr>
      <w:tr w:rsidR="00CD15E7" w:rsidRPr="00EB1A2E" w14:paraId="2CFDF8D0" w14:textId="77777777" w:rsidTr="00E55E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DC2" w14:textId="77777777" w:rsidR="00CD15E7" w:rsidRPr="00EB1A2E" w:rsidRDefault="00CD15E7" w:rsidP="00E55E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EF9" w14:textId="5F74E3B9" w:rsidR="00CD15E7" w:rsidRPr="00EB1A2E" w:rsidRDefault="00CD15E7" w:rsidP="00E55EC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12" w:name="_Hlk95986582"/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เสนอแผนเพื่อขออนุมัติ และดำเนินการจัดทำโครงการอบรมเชิงปฏิบัติการพัฒนาศักยภาพ</w:t>
            </w:r>
            <w:r w:rsidRPr="00F7780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การปฏิบัติงานด้านการเงิน การบัญชีขอ</w:t>
            </w:r>
            <w:r w:rsidR="00F77807" w:rsidRPr="00F7780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ง</w:t>
            </w:r>
            <w:r w:rsidRPr="00F7780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สถาบัน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ด้านการเงินการคลัง การบัญชีแลงบประมาณ</w:t>
            </w:r>
            <w:bookmarkEnd w:id="1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E44" w14:textId="77777777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เอกสารหนังสือขออนุมัติ</w:t>
            </w:r>
          </w:p>
          <w:p w14:paraId="5DF2218D" w14:textId="77777777" w:rsidR="00CD15E7" w:rsidRPr="00EB1A2E" w:rsidRDefault="00CD15E7" w:rsidP="00E55EC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5EC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 เอกสารโครงการอบรมเชิงปฏิบัติการ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พัฒนาศักยภาพการปฏิบัติงาน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ด้านการเงิน การบัญชีของสถาบัน </w:t>
            </w:r>
          </w:p>
        </w:tc>
      </w:tr>
      <w:tr w:rsidR="00CD15E7" w:rsidRPr="00EB1A2E" w14:paraId="56C2AD73" w14:textId="77777777" w:rsidTr="00E55E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0E31" w14:textId="77777777" w:rsidR="00CD15E7" w:rsidRPr="00EB1A2E" w:rsidRDefault="00CD15E7" w:rsidP="00E55EC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13" w:name="_Hlk95986622"/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4457" w14:textId="392016B3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มีการจัดอบรมเชิงปฏิบัติการพัฒนาศักยภาพ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55EC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การปฏิบัติงานด้านการเงิน การบัญชีของสถาบัน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55EC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ด้านการเงินการคลัง การบัญชีแล</w:t>
            </w:r>
            <w:r w:rsidR="00E55ECA" w:rsidRPr="00E55ECA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ะ</w:t>
            </w:r>
            <w:r w:rsidRPr="00E55EC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5F0" w14:textId="5977AF1F" w:rsidR="00CD15E7" w:rsidRPr="00EB1A2E" w:rsidRDefault="00CD15E7" w:rsidP="00E55E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5EC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รายงานสรุปผลการจัดอบรมเชิงปฏิบัติการ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พัฒนาศักยภาพการปฏิบัติงาน</w:t>
            </w:r>
            <w:r w:rsidR="00E55E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ด้านการเงิน การบัญชีของสถาบัน </w:t>
            </w:r>
          </w:p>
        </w:tc>
        <w:bookmarkEnd w:id="13"/>
      </w:tr>
      <w:tr w:rsidR="00CD15E7" w:rsidRPr="00EB1A2E" w14:paraId="278E90AB" w14:textId="77777777" w:rsidTr="00E55E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F8F6" w14:textId="77777777" w:rsidR="00CD15E7" w:rsidRPr="00EB1A2E" w:rsidRDefault="00CD15E7" w:rsidP="00E55ECA">
            <w:pPr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339" w14:textId="77777777" w:rsidR="00CD15E7" w:rsidRPr="00EB1A2E" w:rsidRDefault="00CD15E7" w:rsidP="00E55ECA">
            <w:pPr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bookmarkStart w:id="14" w:name="_Hlk95986658"/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ติดตามประเมินผลและสรุปผลการพัฒนาศักยภาพการปฏิบัติงานด้านการเงิน การบัญชีของสถาบัน ด้านการเงินการคลัง การบัญชีและงบประมาณ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1D7" w14:textId="77777777" w:rsidR="00CD15E7" w:rsidRPr="00EB1A2E" w:rsidRDefault="00CD15E7" w:rsidP="00E55ECA">
            <w:pPr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รายงานการประเมินผลและสรุปผล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การพัฒนาศักยภาพการปฏิบัติงาน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ด้านการเงิน การบัญชีของสถาบัน</w:t>
            </w:r>
          </w:p>
        </w:tc>
      </w:tr>
      <w:tr w:rsidR="00CD15E7" w:rsidRPr="00EB1A2E" w14:paraId="66EDB9D4" w14:textId="77777777" w:rsidTr="00E55E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89D" w14:textId="77777777" w:rsidR="00CD15E7" w:rsidRPr="00EB1A2E" w:rsidRDefault="00CD15E7" w:rsidP="00E55ECA">
            <w:pPr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65D" w14:textId="77777777" w:rsidR="00CD15E7" w:rsidRPr="00EB1A2E" w:rsidRDefault="00CD15E7" w:rsidP="00E55ECA">
            <w:pPr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บุคลากรสายสนับสนุนด้านการเงินและบัญชี 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ผ่านการประเมินหลังการอบรมไม่น้อยกว่า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ร้อยละ 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4AFD" w14:textId="77777777" w:rsidR="00CD15E7" w:rsidRPr="00EB1A2E" w:rsidRDefault="00CD15E7" w:rsidP="00E55ECA">
            <w:pPr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การทดสอบความรู้ก่อนและหลัง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จากการเข้าอบรม</w:t>
            </w:r>
          </w:p>
        </w:tc>
      </w:tr>
    </w:tbl>
    <w:bookmarkEnd w:id="9"/>
    <w:p w14:paraId="48FEE5D6" w14:textId="77777777" w:rsidR="00CD15E7" w:rsidRPr="00EB1A2E" w:rsidRDefault="00CD15E7" w:rsidP="00E55ECA">
      <w:pPr>
        <w:spacing w:before="240" w:after="120" w:line="240" w:lineRule="auto"/>
        <w:ind w:left="426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8. ตัวชี้วัดและค่าเป้าหมาย : </w:t>
      </w:r>
    </w:p>
    <w:tbl>
      <w:tblPr>
        <w:tblW w:w="90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851"/>
        <w:gridCol w:w="850"/>
        <w:gridCol w:w="851"/>
        <w:gridCol w:w="850"/>
        <w:gridCol w:w="821"/>
      </w:tblGrid>
      <w:tr w:rsidR="00CD15E7" w:rsidRPr="00EB1A2E" w14:paraId="57D19633" w14:textId="77777777" w:rsidTr="00E55ECA">
        <w:trPr>
          <w:trHeight w:val="69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B30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1B9D896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79E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29EC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</w:p>
          <w:p w14:paraId="7CDA2530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CD15E7" w:rsidRPr="00EB1A2E" w14:paraId="6FF3180C" w14:textId="77777777" w:rsidTr="00E55ECA">
        <w:trPr>
          <w:trHeight w:val="34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4CC" w14:textId="77777777" w:rsidR="00CD15E7" w:rsidRPr="00EB1A2E" w:rsidRDefault="00CD15E7" w:rsidP="00E55E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89AA" w14:textId="77777777" w:rsidR="00CD15E7" w:rsidRPr="00EB1A2E" w:rsidRDefault="00CD15E7" w:rsidP="00E55E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F109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B89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6BBB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D387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FC8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2570</w:t>
            </w:r>
          </w:p>
        </w:tc>
      </w:tr>
      <w:tr w:rsidR="00CD15E7" w:rsidRPr="00EB1A2E" w14:paraId="4678F13A" w14:textId="77777777" w:rsidTr="00E55ECA">
        <w:trPr>
          <w:trHeight w:val="10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DA2" w14:textId="44F1FC8F" w:rsidR="00CD15E7" w:rsidRPr="00EB1A2E" w:rsidRDefault="00CD15E7" w:rsidP="00E55EC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ระดับความสำเร็จการพัฒนา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ขีดความสามารถของบุคลากร</w:t>
            </w:r>
            <w:r w:rsidR="00E55E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สายสนับสนุนด้านการเงินและบัญชี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C1A2" w14:textId="561544C6" w:rsidR="00CD15E7" w:rsidRPr="00EB1A2E" w:rsidRDefault="009431BC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31B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ระดับ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AE35" w14:textId="77777777" w:rsidR="00CD15E7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B438A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  <w:t>3</w:t>
            </w:r>
          </w:p>
          <w:p w14:paraId="03413F45" w14:textId="120CEC6A" w:rsidR="003B438A" w:rsidRPr="00EB1A2E" w:rsidRDefault="003B438A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438A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F6E6" w14:textId="77777777" w:rsidR="00CD15E7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B438A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  <w:t>4</w:t>
            </w:r>
          </w:p>
          <w:p w14:paraId="7924DE41" w14:textId="51CA891B" w:rsidR="003B438A" w:rsidRPr="00EB1A2E" w:rsidRDefault="003B438A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438A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598E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6365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61E" w14:textId="77777777" w:rsidR="00CD15E7" w:rsidRPr="00EB1A2E" w:rsidRDefault="00CD15E7" w:rsidP="00E55E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EB1A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</w:tr>
    </w:tbl>
    <w:p w14:paraId="28CB203A" w14:textId="77777777" w:rsidR="00CD15E7" w:rsidRPr="00EB1A2E" w:rsidRDefault="00CD15E7" w:rsidP="00052D49">
      <w:pPr>
        <w:spacing w:before="240" w:after="0" w:line="240" w:lineRule="auto"/>
        <w:ind w:left="426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: </w:t>
      </w:r>
    </w:p>
    <w:p w14:paraId="44B26E0C" w14:textId="08FE245A" w:rsidR="004C7796" w:rsidRDefault="00CD15E7" w:rsidP="00DE44A7">
      <w:pPr>
        <w:spacing w:after="0" w:line="240" w:lineRule="auto"/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9.1 ข้อสังเกตของสำนักงานการตรวจเงินแผ่นดิน ด้านการเงินและบัญชี</w:t>
      </w:r>
    </w:p>
    <w:p w14:paraId="025041AF" w14:textId="02B068D5" w:rsidR="00CD15E7" w:rsidRPr="00DE44A7" w:rsidRDefault="00CD15E7" w:rsidP="00DE44A7">
      <w:pPr>
        <w:spacing w:after="0" w:line="240" w:lineRule="auto"/>
        <w:ind w:firstLine="1276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DE44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9.2 ระเบียบ กฎหมาย ข้อบังคับ มติ คณะรัฐมนตรี ที่เกี่ยวข้องกับการปฏิบัติงานด้านการเงินและบัญชี</w:t>
      </w:r>
    </w:p>
    <w:p w14:paraId="5BF481A8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10. วิธีการประเมินผล 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  <w:t xml:space="preserve">: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การทดสอบความรู้ก่อนและหลังจากการเข้าอบรม</w:t>
      </w:r>
    </w:p>
    <w:p w14:paraId="4E1EF4E1" w14:textId="77777777" w:rsidR="00CD15E7" w:rsidRPr="00EB1A2E" w:rsidRDefault="00CD15E7" w:rsidP="00052D49">
      <w:p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11. เอกสารสนับสนุน 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  <w:t>: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</w:p>
    <w:p w14:paraId="14A54D55" w14:textId="77777777" w:rsidR="00CD15E7" w:rsidRPr="00DE44A7" w:rsidRDefault="00CD15E7" w:rsidP="00DE44A7">
      <w:pPr>
        <w:spacing w:after="0" w:line="240" w:lineRule="auto"/>
        <w:ind w:left="426" w:firstLine="85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EB1A2E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ab/>
      </w:r>
      <w:r w:rsidRPr="00DE44A7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 xml:space="preserve">11.1 </w:t>
      </w:r>
      <w:r w:rsidRPr="00DE44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แผนการพัฒนาบุคลากรสายสนับสนุนด้านการเงินและบัญชีและรูปแบบการพัฒนาขีดความสามารถ</w:t>
      </w:r>
    </w:p>
    <w:p w14:paraId="24947771" w14:textId="77777777" w:rsidR="00CD15E7" w:rsidRPr="00EB1A2E" w:rsidRDefault="00CD15E7" w:rsidP="00DE44A7">
      <w:pPr>
        <w:spacing w:after="0" w:line="240" w:lineRule="auto"/>
        <w:ind w:left="426" w:firstLine="850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11.2 โครงการอบรมเชิงปฏิบัติการพัฒนาศักยภาพการปฏิบัติงานด้านการเงิน การบัญชีของสถาบัน</w:t>
      </w:r>
    </w:p>
    <w:p w14:paraId="6EB7016A" w14:textId="77777777" w:rsidR="00CD15E7" w:rsidRPr="00EB1A2E" w:rsidRDefault="00CD15E7" w:rsidP="00DE44A7">
      <w:pPr>
        <w:spacing w:after="0" w:line="240" w:lineRule="auto"/>
        <w:ind w:left="426" w:firstLine="85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11.3 </w:t>
      </w:r>
      <w:r w:rsidRPr="00EB1A2E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รายงานการประเมินผลและสรุปผลการพัฒนาศักยภาพการปฏิบัติงานด้านการเงิน การบัญชีของสถาบัน</w:t>
      </w:r>
    </w:p>
    <w:p w14:paraId="7DBE37C4" w14:textId="77777777" w:rsidR="00CD15E7" w:rsidRPr="00EB1A2E" w:rsidRDefault="00CD15E7" w:rsidP="00DE44A7">
      <w:pPr>
        <w:spacing w:after="0" w:line="240" w:lineRule="auto"/>
        <w:ind w:left="426" w:firstLine="850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11.4 แบบทดสอบ</w:t>
      </w:r>
    </w:p>
    <w:p w14:paraId="056E4894" w14:textId="10E11DE0" w:rsidR="00CD15E7" w:rsidRPr="00EB1A2E" w:rsidRDefault="00CD15E7" w:rsidP="00052D49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 :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กองบริหารการคลังและพัสดุ</w:t>
      </w:r>
      <w:r w:rsidR="00EF4A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15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</w:rPr>
        <w:t>0 2590 1916</w:t>
      </w:r>
    </w:p>
    <w:p w14:paraId="72E2F84E" w14:textId="36AF858A" w:rsidR="00CD15E7" w:rsidRDefault="00CD15E7" w:rsidP="00052D49">
      <w:pPr>
        <w:tabs>
          <w:tab w:val="left" w:pos="851"/>
        </w:tabs>
        <w:spacing w:before="240"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2E135" w14:textId="77777777" w:rsidR="00801573" w:rsidRPr="00801573" w:rsidRDefault="00801573" w:rsidP="00052D49">
      <w:pPr>
        <w:tabs>
          <w:tab w:val="left" w:pos="851"/>
        </w:tabs>
        <w:spacing w:before="240"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14:paraId="6865AC64" w14:textId="6092ADEE" w:rsidR="00CD15E7" w:rsidRDefault="00CD15E7" w:rsidP="00052D49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1F937460" w14:textId="77777777" w:rsidR="00CD15E7" w:rsidRPr="00884ECB" w:rsidRDefault="00CD15E7" w:rsidP="00052D49">
      <w:pPr>
        <w:shd w:val="clear" w:color="auto" w:fill="009999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กองกิจการนักศึกษา</w:t>
      </w:r>
    </w:p>
    <w:p w14:paraId="76E44237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hAnsi="TH SarabunPSK" w:cs="TH SarabunPSK"/>
          <w:spacing w:val="-6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</w:t>
      </w:r>
      <w:r w:rsidRPr="00EB1A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:</w:t>
      </w:r>
      <w:r w:rsidRPr="00EB1A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การบริหารด้านการเงิน การคลัง และพัสดุให้มีประสิทธิภาพภายใต้หลักธรรมา</w:t>
      </w:r>
      <w:proofErr w:type="spellStart"/>
      <w:r w:rsidRPr="00EB1A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ภิ</w:t>
      </w:r>
      <w:proofErr w:type="spellEnd"/>
      <w:r w:rsidRPr="00EB1A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บาล</w:t>
      </w:r>
    </w:p>
    <w:p w14:paraId="2DCD32CA" w14:textId="77777777" w:rsidR="00CD15E7" w:rsidRPr="00EB1A2E" w:rsidRDefault="00CD15E7" w:rsidP="00052D49">
      <w:pPr>
        <w:tabs>
          <w:tab w:val="left" w:pos="5820"/>
          <w:tab w:val="left" w:pos="7629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กลยุทธ์ที่ </w:t>
      </w:r>
      <w:r w:rsidRPr="00EB1A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ส่งเสริมให้โอกาสและความเสมอภาคทางการศึกษา</w:t>
      </w:r>
    </w:p>
    <w:p w14:paraId="34223E22" w14:textId="1A59BB65" w:rsidR="00CD15E7" w:rsidRPr="00EB1A2E" w:rsidRDefault="00CD15E7" w:rsidP="00052D49">
      <w:pPr>
        <w:tabs>
          <w:tab w:val="left" w:pos="2410"/>
          <w:tab w:val="left" w:pos="7629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ตัวชี้วัดกลยุทธ์ที่ </w:t>
      </w:r>
      <w:r w:rsidRPr="00EB1A2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5</w:t>
      </w:r>
      <w:r w:rsidRPr="00EB1A2E">
        <w:rPr>
          <w:rFonts w:ascii="TH SarabunPSK" w:hAnsi="TH SarabunPSK" w:cs="TH SarabunPSK"/>
          <w:b/>
          <w:bCs/>
          <w:sz w:val="32"/>
          <w:szCs w:val="32"/>
          <w:lang w:val="en-GB"/>
        </w:rPr>
        <w:t>.1</w:t>
      </w:r>
      <w:r w:rsidRPr="00EB1A2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hAnsi="TH SarabunPSK" w:cs="TH SarabunPSK"/>
          <w:b/>
          <w:bCs/>
          <w:sz w:val="32"/>
          <w:szCs w:val="32"/>
          <w:lang w:val="en-GB"/>
        </w:rPr>
        <w:t>:</w:t>
      </w:r>
      <w:r w:rsidRPr="00EB1A2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ร้อยละของนักเรียนด้อยโอกาสได้รับ</w:t>
      </w:r>
      <w:r w:rsidRPr="005B37D8">
        <w:rPr>
          <w:rFonts w:ascii="TH SarabunPSK" w:hAnsi="TH SarabunPSK" w:cs="TH SarabunPSK"/>
          <w:strike/>
          <w:color w:val="000000"/>
          <w:sz w:val="32"/>
          <w:szCs w:val="32"/>
          <w:cs/>
        </w:rPr>
        <w:t>โอกาสและ</w:t>
      </w:r>
      <w:r w:rsidRPr="00EB1A2E">
        <w:rPr>
          <w:rFonts w:ascii="TH SarabunPSK" w:hAnsi="TH SarabunPSK" w:cs="TH SarabunPSK"/>
          <w:color w:val="000000"/>
          <w:sz w:val="32"/>
          <w:szCs w:val="32"/>
          <w:cs/>
        </w:rPr>
        <w:t>ทุนเข้าศึกษาในหลักสูตรของสถาบันพระบรมราชชนก</w:t>
      </w:r>
    </w:p>
    <w:p w14:paraId="20B67485" w14:textId="77777777" w:rsidR="00CD15E7" w:rsidRPr="00EB1A2E" w:rsidRDefault="00CD15E7" w:rsidP="00052D49">
      <w:pPr>
        <w:tabs>
          <w:tab w:val="left" w:pos="5820"/>
          <w:tab w:val="left" w:pos="7629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หน่วยวัด </w:t>
      </w:r>
      <w:r w:rsidRPr="00EB1A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B1A2E">
        <w:rPr>
          <w:rFonts w:ascii="TH SarabunPSK" w:hAnsi="TH SarabunPSK" w:cs="TH SarabunPSK"/>
          <w:sz w:val="32"/>
          <w:szCs w:val="32"/>
          <w:cs/>
        </w:rPr>
        <w:t>ร้อยละ</w:t>
      </w:r>
    </w:p>
    <w:p w14:paraId="12A0E7D0" w14:textId="77777777" w:rsidR="00CD15E7" w:rsidRPr="00EB1A2E" w:rsidRDefault="00CD15E7" w:rsidP="00052D49">
      <w:pPr>
        <w:shd w:val="clear" w:color="auto" w:fill="FFFFFF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5. คำอธิบาย </w:t>
      </w:r>
      <w:r w:rsidRPr="00EB1A2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EB1A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41E9D3B4" w14:textId="55CAB64F" w:rsidR="00CD15E7" w:rsidRPr="00EB1A2E" w:rsidRDefault="00CD15E7" w:rsidP="00801573">
      <w:pPr>
        <w:shd w:val="clear" w:color="auto" w:fill="FFFFFF"/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1A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A2E">
        <w:rPr>
          <w:rFonts w:ascii="TH SarabunPSK" w:hAnsi="TH SarabunPSK" w:cs="TH SarabunPSK"/>
          <w:spacing w:val="-6"/>
          <w:sz w:val="32"/>
          <w:szCs w:val="32"/>
          <w:cs/>
        </w:rPr>
        <w:t>นักเรียนด้อยโอกาส หมายถึง นักเรียนซึ่งยากจน หมายถึง บิดา หรือมารดา หรือผู้ปกครอง มีรายได้</w:t>
      </w:r>
      <w:r w:rsidR="00EF4AE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EB1A2E">
        <w:rPr>
          <w:rFonts w:ascii="TH SarabunPSK" w:hAnsi="TH SarabunPSK" w:cs="TH SarabunPSK"/>
          <w:sz w:val="32"/>
          <w:szCs w:val="32"/>
          <w:cs/>
        </w:rPr>
        <w:t xml:space="preserve">ไม่เพียงพอต่อการเลี้ยงชีพ (ครอบครัวมีรายได้เฉลี่ยไม่เกิน </w:t>
      </w:r>
      <w:r w:rsidRPr="00EB1A2E">
        <w:rPr>
          <w:rFonts w:ascii="TH SarabunPSK" w:hAnsi="TH SarabunPSK" w:cs="TH SarabunPSK"/>
          <w:sz w:val="32"/>
          <w:szCs w:val="32"/>
        </w:rPr>
        <w:t xml:space="preserve">20,000 </w:t>
      </w:r>
      <w:r w:rsidRPr="00EB1A2E">
        <w:rPr>
          <w:rFonts w:ascii="TH SarabunPSK" w:hAnsi="TH SarabunPSK" w:cs="TH SarabunPSK"/>
          <w:sz w:val="32"/>
          <w:szCs w:val="32"/>
          <w:cs/>
        </w:rPr>
        <w:t>บาทต่อปี) มีชีวิตอยู่อย่างยากลำบาก รวมถึงนักเรียนที่อยู่ในถิ่นทุรกันดารห่างไกลที่ขาดโอกาสที่จะได้รับการศึกษาต่อในระดับที่สูงขึ้นตามศักยภาพ ได้รับ</w:t>
      </w:r>
      <w:r w:rsidRPr="005B37D8">
        <w:rPr>
          <w:rFonts w:ascii="TH SarabunPSK" w:hAnsi="TH SarabunPSK" w:cs="TH SarabunPSK"/>
          <w:strike/>
          <w:sz w:val="32"/>
          <w:szCs w:val="32"/>
          <w:cs/>
        </w:rPr>
        <w:t>โอกาสและ</w:t>
      </w:r>
      <w:r w:rsidRPr="00EB1A2E">
        <w:rPr>
          <w:rFonts w:ascii="TH SarabunPSK" w:hAnsi="TH SarabunPSK" w:cs="TH SarabunPSK"/>
          <w:sz w:val="32"/>
          <w:szCs w:val="32"/>
          <w:cs/>
        </w:rPr>
        <w:t>ทุนเข้าศึกษาในหลักสูตรของสถาบันพระบรมราชชนก</w:t>
      </w:r>
      <w:r w:rsidR="00C36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2E">
        <w:rPr>
          <w:rFonts w:ascii="TH SarabunPSK" w:hAnsi="TH SarabunPSK" w:cs="TH SarabunPSK"/>
          <w:sz w:val="32"/>
          <w:szCs w:val="32"/>
          <w:cs/>
        </w:rPr>
        <w:t>ในแต่ละปีการศึกษา</w:t>
      </w:r>
    </w:p>
    <w:p w14:paraId="6904F08A" w14:textId="5AE45C4C" w:rsidR="00C36444" w:rsidRPr="0060326F" w:rsidRDefault="00925414" w:rsidP="00052D49">
      <w:pPr>
        <w:spacing w:before="120"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88639" behindDoc="0" locked="0" layoutInCell="1" allowOverlap="1" wp14:anchorId="45010C25" wp14:editId="58B961A8">
                <wp:simplePos x="0" y="0"/>
                <wp:positionH relativeFrom="column">
                  <wp:posOffset>1476536</wp:posOffset>
                </wp:positionH>
                <wp:positionV relativeFrom="paragraph">
                  <wp:posOffset>320675</wp:posOffset>
                </wp:positionV>
                <wp:extent cx="4286708" cy="0"/>
                <wp:effectExtent l="0" t="0" r="0" b="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70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410C" id="ตัวเชื่อมต่อตรง 50" o:spid="_x0000_s1026" style="position:absolute;z-index:251888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5.25pt" to="453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" strokecolor="black [3200]" strokeweight=".25pt">
                <v:stroke joinstyle="miter"/>
              </v:line>
            </w:pict>
          </mc:Fallback>
        </mc:AlternateContent>
      </w:r>
      <w:r w:rsidR="00CD15E7" w:rsidRPr="00EB1A2E">
        <w:rPr>
          <w:rFonts w:ascii="TH SarabunPSK" w:hAnsi="TH SarabunPSK" w:cs="TH SarabunPSK"/>
          <w:b/>
          <w:bCs/>
          <w:sz w:val="32"/>
          <w:szCs w:val="32"/>
          <w:cs/>
        </w:rPr>
        <w:t>6. สูตรการคำนวณ</w:t>
      </w:r>
      <w:r w:rsidR="00CD15E7" w:rsidRPr="00EB1A2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CD15E7" w:rsidRPr="00EB1A2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="00C36444" w:rsidRPr="008B668A">
        <w:rPr>
          <w:rFonts w:ascii="TH SarabunPSK" w:eastAsia="Calibri" w:hAnsi="TH SarabunPSK" w:cs="TH SarabunPSK"/>
          <w:spacing w:val="-6"/>
          <w:sz w:val="24"/>
          <w:szCs w:val="32"/>
          <w:cs/>
        </w:rPr>
        <w:t>จำนวน</w:t>
      </w:r>
      <w:r w:rsidR="00C836DE" w:rsidRPr="008B668A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นักเรียนด้อยโอกาสที่ได้รับ</w:t>
      </w:r>
      <w:r w:rsidR="00C836DE" w:rsidRPr="005B37D8">
        <w:rPr>
          <w:rFonts w:ascii="TH SarabunPSK" w:eastAsia="Calibri" w:hAnsi="TH SarabunPSK" w:cs="TH SarabunPSK" w:hint="cs"/>
          <w:strike/>
          <w:spacing w:val="-6"/>
          <w:sz w:val="24"/>
          <w:szCs w:val="32"/>
          <w:cs/>
        </w:rPr>
        <w:t>โอกาส</w:t>
      </w:r>
      <w:r w:rsidR="008B668A" w:rsidRPr="005B37D8">
        <w:rPr>
          <w:rFonts w:ascii="TH SarabunPSK" w:eastAsia="Calibri" w:hAnsi="TH SarabunPSK" w:cs="TH SarabunPSK" w:hint="cs"/>
          <w:strike/>
          <w:spacing w:val="-6"/>
          <w:sz w:val="24"/>
          <w:szCs w:val="32"/>
          <w:cs/>
        </w:rPr>
        <w:t>และ</w:t>
      </w:r>
      <w:r w:rsidR="008B668A" w:rsidRPr="008B668A">
        <w:rPr>
          <w:rFonts w:ascii="TH SarabunPSK" w:eastAsia="Calibri" w:hAnsi="TH SarabunPSK" w:cs="TH SarabunPSK" w:hint="cs"/>
          <w:spacing w:val="-6"/>
          <w:sz w:val="24"/>
          <w:szCs w:val="32"/>
          <w:cs/>
        </w:rPr>
        <w:t>ทุนเข้าศึกษาในหลักสูตรของสถาบัน</w:t>
      </w:r>
      <w:r w:rsidR="00C36444" w:rsidRPr="008B668A">
        <w:rPr>
          <w:rFonts w:ascii="TH SarabunPSK" w:eastAsia="Calibri" w:hAnsi="TH SarabunPSK" w:cs="TH SarabunPSK"/>
          <w:spacing w:val="-6"/>
          <w:sz w:val="30"/>
          <w:szCs w:val="30"/>
          <w:cs/>
        </w:rPr>
        <w:t xml:space="preserve"> </w:t>
      </w:r>
      <w:r w:rsidR="002208DB" w:rsidRPr="008B668A">
        <w:rPr>
          <w:rFonts w:ascii="TH SarabunPSK" w:eastAsia="Calibri" w:hAnsi="TH SarabunPSK" w:cs="TH SarabunPSK"/>
          <w:spacing w:val="-6"/>
          <w:sz w:val="30"/>
          <w:szCs w:val="30"/>
        </w:rPr>
        <w:t>X 100</w:t>
      </w:r>
    </w:p>
    <w:p w14:paraId="6D4867F3" w14:textId="368A8B60" w:rsidR="00CD15E7" w:rsidRPr="00925414" w:rsidRDefault="00C36444" w:rsidP="00052D49">
      <w:pPr>
        <w:spacing w:after="200" w:line="240" w:lineRule="auto"/>
        <w:ind w:left="426"/>
        <w:rPr>
          <w:rFonts w:ascii="TH SarabunPSK" w:eastAsia="Calibri" w:hAnsi="TH SarabunPSK" w:cs="TH SarabunPSK"/>
          <w:sz w:val="30"/>
          <w:szCs w:val="30"/>
        </w:rPr>
      </w:pPr>
      <w:r w:rsidRPr="00925414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25414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25414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25414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25414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</w:t>
      </w:r>
      <w:r w:rsidR="00801573">
        <w:rPr>
          <w:rFonts w:ascii="TH SarabunPSK" w:eastAsia="Calibri" w:hAnsi="TH SarabunPSK" w:cs="TH SarabunPSK" w:hint="cs"/>
          <w:sz w:val="30"/>
          <w:szCs w:val="30"/>
          <w:cs/>
        </w:rPr>
        <w:t xml:space="preserve">      </w:t>
      </w:r>
      <w:r w:rsidR="008B668A" w:rsidRPr="00925414">
        <w:rPr>
          <w:rFonts w:ascii="TH SarabunPSK" w:eastAsia="Calibri" w:hAnsi="TH SarabunPSK" w:cs="TH SarabunPSK" w:hint="cs"/>
          <w:sz w:val="30"/>
          <w:szCs w:val="30"/>
          <w:cs/>
        </w:rPr>
        <w:t>จำนวน</w:t>
      </w:r>
      <w:r w:rsidR="00925414" w:rsidRPr="00925414">
        <w:rPr>
          <w:rFonts w:ascii="TH SarabunPSK" w:eastAsia="Calibri" w:hAnsi="TH SarabunPSK" w:cs="TH SarabunPSK" w:hint="cs"/>
          <w:sz w:val="30"/>
          <w:szCs w:val="30"/>
          <w:cs/>
        </w:rPr>
        <w:t>นักเรียนด้อยโอกาสทั้งหมด</w:t>
      </w:r>
    </w:p>
    <w:p w14:paraId="0DC8CD77" w14:textId="77777777" w:rsidR="00CD15E7" w:rsidRPr="00EB1A2E" w:rsidRDefault="00CD15E7" w:rsidP="00052D49">
      <w:pPr>
        <w:tabs>
          <w:tab w:val="left" w:pos="5820"/>
          <w:tab w:val="left" w:pos="7629"/>
        </w:tabs>
        <w:spacing w:before="120" w:after="12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7. ตัวชี้วัดและค่าเป้าหมาย</w:t>
      </w:r>
      <w:r w:rsidRPr="00EB1A2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851"/>
        <w:gridCol w:w="850"/>
        <w:gridCol w:w="851"/>
        <w:gridCol w:w="850"/>
        <w:gridCol w:w="851"/>
      </w:tblGrid>
      <w:tr w:rsidR="00CD15E7" w:rsidRPr="00EB1A2E" w14:paraId="5EDAD05F" w14:textId="77777777" w:rsidTr="00046192">
        <w:trPr>
          <w:trHeight w:val="64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B7F0F31" w14:textId="77777777" w:rsidR="00CD15E7" w:rsidRPr="00EB1A2E" w:rsidRDefault="00CD15E7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476B727" w14:textId="77777777" w:rsidR="00CD15E7" w:rsidRPr="00EB1A2E" w:rsidRDefault="00CD15E7" w:rsidP="00046192">
            <w:pPr>
              <w:spacing w:after="0"/>
              <w:ind w:lef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ของตัวชี้วัด (</w:t>
            </w: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595CF975" w14:textId="77777777" w:rsidR="00CD15E7" w:rsidRPr="00EB1A2E" w:rsidRDefault="00CD15E7" w:rsidP="00801573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ตามปีงบประมาณ</w:t>
            </w:r>
          </w:p>
        </w:tc>
      </w:tr>
      <w:tr w:rsidR="00801573" w:rsidRPr="00EB1A2E" w14:paraId="6736F791" w14:textId="77777777" w:rsidTr="00046192">
        <w:trPr>
          <w:trHeight w:val="363"/>
        </w:trPr>
        <w:tc>
          <w:tcPr>
            <w:tcW w:w="3402" w:type="dxa"/>
            <w:vMerge/>
            <w:shd w:val="clear" w:color="auto" w:fill="auto"/>
            <w:vAlign w:val="center"/>
          </w:tcPr>
          <w:p w14:paraId="0B78C8AC" w14:textId="77777777" w:rsidR="00CD15E7" w:rsidRPr="00EB1A2E" w:rsidRDefault="00CD15E7" w:rsidP="00801573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B72123" w14:textId="77777777" w:rsidR="00CD15E7" w:rsidRPr="00EB1A2E" w:rsidRDefault="00CD15E7" w:rsidP="00801573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7F0D77" w14:textId="77777777" w:rsidR="00CD15E7" w:rsidRPr="00EB1A2E" w:rsidRDefault="00CD15E7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4483A" w14:textId="77777777" w:rsidR="00CD15E7" w:rsidRPr="00EB1A2E" w:rsidRDefault="00CD15E7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3A32D" w14:textId="77777777" w:rsidR="00CD15E7" w:rsidRPr="00EB1A2E" w:rsidRDefault="00CD15E7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7C17B" w14:textId="77777777" w:rsidR="00CD15E7" w:rsidRPr="00EB1A2E" w:rsidRDefault="00CD15E7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62DC7" w14:textId="77777777" w:rsidR="00CD15E7" w:rsidRPr="00EB1A2E" w:rsidRDefault="00CD15E7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801573" w:rsidRPr="00EB1A2E" w14:paraId="711D3566" w14:textId="77777777" w:rsidTr="00046192">
        <w:trPr>
          <w:trHeight w:val="703"/>
        </w:trPr>
        <w:tc>
          <w:tcPr>
            <w:tcW w:w="3402" w:type="dxa"/>
            <w:shd w:val="clear" w:color="auto" w:fill="auto"/>
          </w:tcPr>
          <w:p w14:paraId="42C4726E" w14:textId="77777777" w:rsidR="00CA0626" w:rsidRPr="00EB1A2E" w:rsidRDefault="00CA0626" w:rsidP="00801573">
            <w:pPr>
              <w:spacing w:after="0"/>
              <w:ind w:left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ร้อยละของนักเรียนด้อยโอกาสได้รับ</w:t>
            </w:r>
            <w:r w:rsidRPr="005B37D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โอกาสและ</w:t>
            </w:r>
            <w:r w:rsidRPr="00EB1A2E">
              <w:rPr>
                <w:rFonts w:ascii="TH SarabunPSK" w:hAnsi="TH SarabunPSK" w:cs="TH SarabunPSK"/>
                <w:sz w:val="32"/>
                <w:szCs w:val="32"/>
                <w:cs/>
              </w:rPr>
              <w:t>ทุนเข้าศึกษาใน</w:t>
            </w:r>
            <w:r w:rsidRPr="0080157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หลักสูตร</w:t>
            </w:r>
            <w:r w:rsidRPr="0004619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ของสถาบันพระบรมราชชนก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6D05D" w14:textId="77777777" w:rsidR="00CA0626" w:rsidRPr="00EB1A2E" w:rsidRDefault="00CA0626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3D7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54543090" w14:textId="36643363" w:rsidR="00CA0626" w:rsidRPr="00EB1A2E" w:rsidRDefault="00CA0626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A7F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CD7E7AB" w14:textId="47657E19" w:rsidR="00CA0626" w:rsidRPr="00EB1A2E" w:rsidRDefault="00CA0626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7A7FC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DF5F6A" w14:textId="6879F301" w:rsidR="00CA0626" w:rsidRPr="00EB1A2E" w:rsidRDefault="00CA0626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7A7FC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5C4C9C" w14:textId="6D64345D" w:rsidR="00CA0626" w:rsidRPr="00EB1A2E" w:rsidRDefault="00CA0626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7A7FC6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3CF3D41D" w14:textId="6E854DDA" w:rsidR="00CA0626" w:rsidRPr="00EB1A2E" w:rsidRDefault="00CA0626" w:rsidP="0080157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7A7FC6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</w:tbl>
    <w:p w14:paraId="0896743B" w14:textId="77777777" w:rsidR="00CD15E7" w:rsidRPr="00EB1A2E" w:rsidRDefault="00CD15E7" w:rsidP="00046192">
      <w:pPr>
        <w:spacing w:before="240" w:after="0" w:line="240" w:lineRule="auto"/>
        <w:ind w:left="425"/>
        <w:rPr>
          <w:rFonts w:ascii="TH SarabunPSK" w:hAnsi="TH SarabunPSK" w:cs="TH SarabunPSK"/>
          <w:spacing w:val="-20"/>
          <w:sz w:val="32"/>
          <w:szCs w:val="32"/>
          <w:lang w:val="en-GB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 xml:space="preserve">8. แหล่งข้อมูล/วิธีการจัดเก็บข้อมูล </w:t>
      </w:r>
      <w:r w:rsidRPr="00EB1A2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EB1A2E">
        <w:rPr>
          <w:rFonts w:ascii="TH SarabunPSK" w:hAnsi="TH SarabunPSK" w:cs="TH SarabunPSK"/>
          <w:sz w:val="32"/>
          <w:szCs w:val="32"/>
          <w:cs/>
          <w:lang w:val="en-GB"/>
        </w:rPr>
        <w:t>ฐานข้อมูล</w:t>
      </w:r>
      <w:r w:rsidRPr="00EB1A2E">
        <w:rPr>
          <w:rFonts w:ascii="TH SarabunPSK" w:hAnsi="TH SarabunPSK" w:cs="TH SarabunPSK"/>
          <w:sz w:val="32"/>
          <w:szCs w:val="32"/>
          <w:cs/>
        </w:rPr>
        <w:t>จากกองกิจการนักศึกษา และกองทะเบียนและประมวลผล</w:t>
      </w:r>
    </w:p>
    <w:p w14:paraId="0EF5BDC0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9. วิธีการประเมินผล</w:t>
      </w:r>
      <w:r w:rsidRPr="00EB1A2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B1A2E">
        <w:rPr>
          <w:rFonts w:ascii="TH SarabunPSK" w:hAnsi="TH SarabunPSK" w:cs="TH SarabunPSK"/>
          <w:sz w:val="32"/>
          <w:szCs w:val="32"/>
          <w:cs/>
        </w:rPr>
        <w:t>รวบรวมข้อมูลและคิดคำนวณเป็นร้อยละ</w:t>
      </w:r>
    </w:p>
    <w:p w14:paraId="43370417" w14:textId="77777777" w:rsidR="00F62F7C" w:rsidRDefault="00CD15E7" w:rsidP="00F62F7C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เอกสารสนับสนุน </w:t>
      </w:r>
      <w:r w:rsidRPr="00EB1A2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</w:p>
    <w:p w14:paraId="2FF12366" w14:textId="77777777" w:rsidR="00F62F7C" w:rsidRDefault="00F62F7C" w:rsidP="00F62F7C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CD15E7" w:rsidRPr="00EB1A2E">
        <w:rPr>
          <w:rFonts w:ascii="TH SarabunPSK" w:hAnsi="TH SarabunPSK" w:cs="TH SarabunPSK"/>
          <w:sz w:val="32"/>
          <w:szCs w:val="32"/>
          <w:cs/>
          <w:lang w:val="en-GB"/>
        </w:rPr>
        <w:t>10.1</w:t>
      </w:r>
      <w:r w:rsidR="00C253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D15E7" w:rsidRPr="00EB1A2E">
        <w:rPr>
          <w:rFonts w:ascii="TH SarabunPSK" w:hAnsi="TH SarabunPSK" w:cs="TH SarabunPSK"/>
          <w:sz w:val="32"/>
          <w:szCs w:val="32"/>
          <w:cs/>
          <w:lang w:val="en-GB"/>
        </w:rPr>
        <w:t>ข้อมูลจำนวนนักเรียนด้อยโอกาสที่ได้รับโอกาสและทุนเข้าศึกษาในหลักสูตรของสถาบัน</w:t>
      </w:r>
      <w:r w:rsidR="00046192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CD15E7" w:rsidRPr="00EB1A2E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ในแต่ละปีการศึกษา   </w:t>
      </w:r>
    </w:p>
    <w:p w14:paraId="34B0B64D" w14:textId="6857469B" w:rsidR="00CD15E7" w:rsidRPr="00F62F7C" w:rsidRDefault="00F62F7C" w:rsidP="00F62F7C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CD15E7" w:rsidRPr="00EB1A2E">
        <w:rPr>
          <w:rFonts w:ascii="TH SarabunPSK" w:hAnsi="TH SarabunPSK" w:cs="TH SarabunPSK"/>
          <w:sz w:val="32"/>
          <w:szCs w:val="32"/>
          <w:cs/>
          <w:lang w:val="en-GB"/>
        </w:rPr>
        <w:t>10.2</w:t>
      </w:r>
      <w:r w:rsidR="00C253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D15E7" w:rsidRPr="00EB1A2E">
        <w:rPr>
          <w:rFonts w:ascii="TH SarabunPSK" w:hAnsi="TH SarabunPSK" w:cs="TH SarabunPSK"/>
          <w:sz w:val="32"/>
          <w:szCs w:val="32"/>
          <w:cs/>
          <w:lang w:val="en-GB"/>
        </w:rPr>
        <w:t xml:space="preserve">ข้อมูลจำนวนนักเรียนด้อยโอกาสทั้งหมด                                                                                                                                                 </w:t>
      </w:r>
    </w:p>
    <w:p w14:paraId="7A4E6CFA" w14:textId="3CECFBDC" w:rsidR="00CD15E7" w:rsidRPr="001C5596" w:rsidRDefault="00CD15E7" w:rsidP="00052D49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1C55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11. ผู้กำกับดูแลตัวชี้วัด</w:t>
      </w:r>
      <w:r w:rsidRPr="001C559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C5596"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  <w:t>:</w:t>
      </w:r>
      <w:r w:rsidRPr="001C5596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 กองกิจการนักศึกษา</w:t>
      </w:r>
      <w:r w:rsidRPr="001C5596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</w:t>
      </w:r>
      <w:r w:rsidRPr="001C5596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นางรุ่งเพชร ยิ่งยงไพศาลกุล </w:t>
      </w:r>
      <w:r w:rsidR="001C5596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 </w:t>
      </w:r>
      <w:r w:rsidR="001C5596" w:rsidRPr="001C5596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หมายเลขโทรศัพท์</w:t>
      </w:r>
      <w:r w:rsidRPr="001C5596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1C5596">
        <w:rPr>
          <w:rFonts w:ascii="TH SarabunPSK" w:hAnsi="TH SarabunPSK" w:cs="TH SarabunPSK"/>
          <w:spacing w:val="-6"/>
          <w:sz w:val="32"/>
          <w:szCs w:val="32"/>
          <w:cs/>
        </w:rPr>
        <w:t>0 2590 1822</w:t>
      </w:r>
    </w:p>
    <w:p w14:paraId="2DB7BE30" w14:textId="3B489864" w:rsidR="00CD15E7" w:rsidRDefault="00CD15E7" w:rsidP="00052D49">
      <w:pPr>
        <w:tabs>
          <w:tab w:val="left" w:pos="851"/>
        </w:tabs>
        <w:spacing w:before="240"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14:paraId="6B0AF8BC" w14:textId="1EF53E48" w:rsidR="00046192" w:rsidRDefault="00046192" w:rsidP="00052D49">
      <w:pPr>
        <w:tabs>
          <w:tab w:val="left" w:pos="851"/>
        </w:tabs>
        <w:spacing w:before="240"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14:paraId="41631EE8" w14:textId="77777777" w:rsidR="00046192" w:rsidRPr="00046192" w:rsidRDefault="00046192" w:rsidP="00046192">
      <w:pPr>
        <w:tabs>
          <w:tab w:val="left" w:pos="851"/>
        </w:tabs>
        <w:spacing w:before="240" w:after="0" w:line="240" w:lineRule="auto"/>
        <w:ind w:left="426" w:firstLine="141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14:paraId="2BB7FA52" w14:textId="77777777" w:rsidR="00CD15E7" w:rsidRDefault="00CD15E7" w:rsidP="00052D49">
      <w:pPr>
        <w:shd w:val="clear" w:color="auto" w:fill="DBDBDB" w:themeFill="accent3" w:themeFillTint="66"/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4C0ADE8D" w14:textId="77777777" w:rsidR="00CD15E7" w:rsidRPr="00884ECB" w:rsidRDefault="00CD15E7" w:rsidP="00052D49">
      <w:pPr>
        <w:shd w:val="clear" w:color="auto" w:fill="FF66FF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กองบริหารการคลังและพัสดุ</w:t>
      </w:r>
    </w:p>
    <w:p w14:paraId="58089AFE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 ประเด็นยุทธศาสตร์ที่ 2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7EA034C4" w14:textId="77777777" w:rsidR="00046192" w:rsidRDefault="00CD15E7" w:rsidP="00046192">
      <w:pPr>
        <w:spacing w:after="0" w:line="240" w:lineRule="auto"/>
        <w:ind w:left="426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ส่งเสริมการเพิ่มมูลค่าด้านการบริหารการเงิน การคลัง และพัสดุ  </w:t>
      </w:r>
    </w:p>
    <w:p w14:paraId="6A2C514A" w14:textId="074E4CF5" w:rsidR="00CD15E7" w:rsidRPr="00046192" w:rsidRDefault="00046192" w:rsidP="00046192">
      <w:pPr>
        <w:spacing w:after="0" w:line="240" w:lineRule="auto"/>
        <w:ind w:left="426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D15E7" w:rsidRPr="000461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ตัวชี้วัดกลยุทธ์ที่ 1 </w:t>
      </w:r>
      <w:r w:rsidR="00CD15E7" w:rsidRPr="000461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CD15E7" w:rsidRPr="000461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D15E7" w:rsidRPr="000461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</w:t>
      </w:r>
      <w:r w:rsidR="00FC59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ของการพัฒนาระบบและกลไกในการเพิ่มคุณค่าสินทรัพย์ของสถาบันพระบรมราชชนก</w:t>
      </w:r>
      <w:r w:rsidR="00CD15E7" w:rsidRPr="00FC59D9">
        <w:rPr>
          <w:rFonts w:ascii="TH SarabunPSK" w:hAnsi="TH SarabunPSK" w:cs="TH SarabunPSK"/>
          <w:strike/>
          <w:color w:val="000000" w:themeColor="text1"/>
          <w:sz w:val="32"/>
          <w:szCs w:val="32"/>
          <w:cs/>
        </w:rPr>
        <w:t>ในการบริหารการใช้จ่ายเงินรายได้สถาบันพระบรมราชชนก</w:t>
      </w:r>
    </w:p>
    <w:p w14:paraId="4137807D" w14:textId="3AB64AB4" w:rsidR="00CD15E7" w:rsidRPr="00EB1A2E" w:rsidRDefault="00046192" w:rsidP="00052D49">
      <w:pPr>
        <w:tabs>
          <w:tab w:val="left" w:pos="1276"/>
        </w:tabs>
        <w:spacing w:after="0" w:line="240" w:lineRule="auto"/>
        <w:ind w:left="426" w:hanging="113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15E7"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4. หน่วยวัด :</w:t>
      </w:r>
      <w:r w:rsidR="00CD15E7"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 </w:t>
      </w:r>
    </w:p>
    <w:p w14:paraId="094917E0" w14:textId="77777777" w:rsidR="00CD15E7" w:rsidRPr="00EB1A2E" w:rsidRDefault="00CD15E7" w:rsidP="00052D49">
      <w:pPr>
        <w:tabs>
          <w:tab w:val="left" w:pos="1276"/>
        </w:tabs>
        <w:spacing w:after="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:  </w:t>
      </w:r>
    </w:p>
    <w:p w14:paraId="5425A565" w14:textId="5C0C5573" w:rsidR="00CD15E7" w:rsidRPr="00EB1A2E" w:rsidRDefault="00CD15E7" w:rsidP="00052D49">
      <w:pPr>
        <w:tabs>
          <w:tab w:val="left" w:pos="1276"/>
        </w:tabs>
        <w:spacing w:after="0" w:line="240" w:lineRule="auto"/>
        <w:ind w:left="426"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lastRenderedPageBreak/>
        <w:t>เงินรายได้สถาบันพระบรมราชชนก หมายถึง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เงินรายได้ทุกประเภทของสถาบันตามมาตรา 14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แห่งพระราชบัญญัติสถาบันพระบรมราชชนก พ.ศ. 2562 ที่ไม่ต้องนำส่งคลังเป็นรายได้แผ่นดินตามกฎหมายว่าด้วยเงินคงคลัง กฎหมายว่าด้วยวินัยการเงินการคลังของรัฐ หรือกฎหมายอื่น เพื่อใช้จ่ายในการกิจการของสถาบัน ตามระเบียบ ประกาศและแนวทางปฏิบัติของสถาบันพระบรมราชชนก</w:t>
      </w:r>
    </w:p>
    <w:p w14:paraId="4346F64C" w14:textId="6036F890" w:rsidR="00CD15E7" w:rsidRPr="00EB1A2E" w:rsidRDefault="00CD15E7" w:rsidP="00052D49">
      <w:pPr>
        <w:tabs>
          <w:tab w:val="left" w:pos="1276"/>
        </w:tabs>
        <w:spacing w:after="0" w:line="240" w:lineRule="auto"/>
        <w:ind w:left="426"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การบริหารการใช้จ่ายเงินรายได้สถาบันพระบรมราชชนก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หมายถึง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กระบวนการดำเนินงานในการวางแผน การจัดระเบียบ ทำแนวปฏิบัติ เพื่อประกอบการควบคุม กำกับการใช้ประโยชน์จากเงินรายได้สถาบันพระบรมราชชนก ให้บรรลุเป้าหมายขององค์กรอย่างประหยัด คุ้มค่า มีประสิทธิภาพ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และเกิดประโยชน์สูงสุดแก่หน่วยงาน</w:t>
      </w:r>
    </w:p>
    <w:p w14:paraId="14639CF3" w14:textId="77777777" w:rsidR="00CD15E7" w:rsidRPr="00EB1A2E" w:rsidRDefault="00CD15E7" w:rsidP="00052D49">
      <w:pPr>
        <w:spacing w:before="120"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4C88D9DD" w14:textId="77777777" w:rsidR="00CD15E7" w:rsidRPr="00EB1A2E" w:rsidRDefault="00CD15E7" w:rsidP="00052D49">
      <w:pPr>
        <w:spacing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15" w:name="_Hlk96593268"/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7. หลักเกณฑ์การให้คะแนน :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559"/>
        <w:gridCol w:w="3969"/>
        <w:gridCol w:w="3544"/>
      </w:tblGrid>
      <w:tr w:rsidR="00CD15E7" w:rsidRPr="00EB1A2E" w14:paraId="66E28C99" w14:textId="77777777" w:rsidTr="00460610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5"/>
          <w:p w14:paraId="391AC6FB" w14:textId="77777777" w:rsidR="00CD15E7" w:rsidRPr="000F05C1" w:rsidRDefault="00CD15E7" w:rsidP="004606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F05C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</w:t>
            </w:r>
            <w:r w:rsidRPr="000F05C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การดำเนินงาน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60E7" w14:textId="77777777" w:rsidR="00CD15E7" w:rsidRPr="000F05C1" w:rsidRDefault="00CD15E7" w:rsidP="004606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F05C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FF7" w14:textId="77777777" w:rsidR="00CD15E7" w:rsidRPr="000F05C1" w:rsidRDefault="00CD15E7" w:rsidP="004606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F05C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เอกสาร/หลักฐาน</w:t>
            </w:r>
            <w:r w:rsidRPr="000F05C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ประกอบการประเมิน</w:t>
            </w:r>
          </w:p>
        </w:tc>
      </w:tr>
      <w:tr w:rsidR="00CD15E7" w:rsidRPr="00EB1A2E" w14:paraId="736A7D55" w14:textId="77777777" w:rsidTr="00460610">
        <w:trPr>
          <w:trHeight w:val="1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991" w14:textId="77777777" w:rsidR="00CD15E7" w:rsidRPr="00BC7C55" w:rsidRDefault="00CD15E7" w:rsidP="0046061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ED4D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จัดทำคำสั่งแต่งตั้งคณะกรรมการเพื่อวางแผนบริหารการใช้จ่ายเงินรายได้สถาบัน</w:t>
            </w: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br/>
              <w:t>พระบรมราชชนก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83B5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คำสั่งแต่งตั้งคณะกรรมการเพื่อวางแผนบริหารการใช้จ่ายเงินรายได้สถาบัน</w:t>
            </w: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br/>
              <w:t>พระบรมราชชนก</w:t>
            </w:r>
          </w:p>
        </w:tc>
      </w:tr>
      <w:tr w:rsidR="00CD15E7" w:rsidRPr="00EB1A2E" w14:paraId="204FB6DA" w14:textId="77777777" w:rsidTr="004606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A20" w14:textId="77777777" w:rsidR="00CD15E7" w:rsidRPr="00BC7C55" w:rsidRDefault="00CD15E7" w:rsidP="0046061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FE64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จัดประชุมวางแผนบริหารการใช้จ่ายเงินรายได้สถาบันพระบรมราชชนก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A54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เอกสารการจัดประชุม</w:t>
            </w:r>
          </w:p>
        </w:tc>
      </w:tr>
      <w:tr w:rsidR="00CD15E7" w:rsidRPr="00EB1A2E" w14:paraId="20BA0222" w14:textId="77777777" w:rsidTr="004606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96F9" w14:textId="77777777" w:rsidR="00CD15E7" w:rsidRPr="00BC7C55" w:rsidRDefault="00CD15E7" w:rsidP="0046061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96C3" w14:textId="0C876561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การวางแผน แนวทาง ระเบียบ ประกาศเกี่ยวกับการบริหารการใช้จ่ายเงิน</w:t>
            </w:r>
            <w:r w:rsidR="00460610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br/>
            </w: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เพื่อก่อให้เกิดรายได้สถาบันพระบรมราชชนก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9B8B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460610">
              <w:rPr>
                <w:rFonts w:ascii="TH SarabunPSK" w:eastAsia="Calibri" w:hAnsi="TH SarabunPSK" w:cs="TH SarabunPSK"/>
                <w:color w:val="000000" w:themeColor="text1"/>
                <w:spacing w:val="-4"/>
                <w:sz w:val="31"/>
                <w:szCs w:val="31"/>
                <w:cs/>
              </w:rPr>
              <w:t>แนวทาง ระเบียบ ประกาศของการบริหาร</w:t>
            </w: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จัดการเพื่อก่อให้เกิดรายได้</w:t>
            </w:r>
          </w:p>
        </w:tc>
      </w:tr>
      <w:tr w:rsidR="00CD15E7" w:rsidRPr="00EB1A2E" w14:paraId="3B0F9386" w14:textId="77777777" w:rsidTr="004606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5A4" w14:textId="77777777" w:rsidR="00CD15E7" w:rsidRPr="00BC7C55" w:rsidRDefault="00CD15E7" w:rsidP="0046061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C67" w14:textId="263B7DDA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 xml:space="preserve">การบริหารจัดการควบคุม การกำกับ </w:t>
            </w: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br/>
              <w:t>การใช้จ่ายเงินเพื่อก่อให้เกิดรายได้เป็นไป</w:t>
            </w:r>
            <w:r w:rsidR="004E170B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br/>
            </w: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ตามแนวทางระเบียบ ประกาศ ที่เกี่ยวข้อง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B41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มาตรการ/วิธีการ การควบคุม กำกับ เพื่อให้เกิดรายได้</w:t>
            </w:r>
          </w:p>
        </w:tc>
      </w:tr>
      <w:tr w:rsidR="00CD15E7" w:rsidRPr="00EB1A2E" w14:paraId="082F6AC7" w14:textId="77777777" w:rsidTr="004606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FB5" w14:textId="28C83441" w:rsidR="00CD15E7" w:rsidRPr="00BC7C55" w:rsidRDefault="00BC7C55" w:rsidP="0046061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 w:hint="cs"/>
                <w:color w:val="000000" w:themeColor="text1"/>
                <w:sz w:val="31"/>
                <w:szCs w:val="31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F66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สรุปรายงานการบริหารการใช้จ่ายเงินเพื่อก่อให้เกิดรายได้ของสถาบันพระบรมราชชนก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46F" w14:textId="77777777" w:rsidR="00CD15E7" w:rsidRPr="00BC7C55" w:rsidRDefault="00CD15E7" w:rsidP="00460610">
            <w:pPr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C7C55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  <w:cs/>
              </w:rPr>
              <w:t>รายงานการบริหารการใช้จ่ายที่ก่อให้เกิดรายได้สถาบันพระบรมราชชนก</w:t>
            </w:r>
          </w:p>
        </w:tc>
      </w:tr>
    </w:tbl>
    <w:p w14:paraId="1E200D77" w14:textId="77777777" w:rsidR="00CD15E7" w:rsidRPr="00EB1A2E" w:rsidRDefault="00CD15E7" w:rsidP="00052D49">
      <w:pPr>
        <w:ind w:left="426"/>
        <w:rPr>
          <w:rFonts w:ascii="TH SarabunPSK" w:hAnsi="TH SarabunPSK" w:cs="TH SarabunPSK"/>
        </w:rPr>
      </w:pPr>
    </w:p>
    <w:p w14:paraId="667AD992" w14:textId="57331B31" w:rsidR="00CD15E7" w:rsidRPr="00EB1A2E" w:rsidRDefault="00CD15E7" w:rsidP="00052D49">
      <w:pPr>
        <w:spacing w:before="240"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</w:t>
      </w:r>
      <w:r w:rsidR="00F62F7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ค่า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เป้าหมาย 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276"/>
        <w:gridCol w:w="851"/>
        <w:gridCol w:w="850"/>
        <w:gridCol w:w="851"/>
        <w:gridCol w:w="850"/>
        <w:gridCol w:w="851"/>
      </w:tblGrid>
      <w:tr w:rsidR="00CD15E7" w:rsidRPr="00EB1A2E" w14:paraId="325FC5FA" w14:textId="77777777" w:rsidTr="004E170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F47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2C5E639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1B8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17F4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</w:p>
          <w:p w14:paraId="13D6CC14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4E170B" w:rsidRPr="00EB1A2E" w14:paraId="38EDB40D" w14:textId="77777777" w:rsidTr="004E170B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CFD4" w14:textId="77777777" w:rsidR="00CD15E7" w:rsidRPr="00EB1A2E" w:rsidRDefault="00CD15E7" w:rsidP="004E17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0D9" w14:textId="77777777" w:rsidR="00CD15E7" w:rsidRPr="00EB1A2E" w:rsidRDefault="00CD15E7" w:rsidP="004E17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D96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1BA4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F01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677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  <w:t>2569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0C5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2"/>
                <w:cs/>
              </w:rPr>
              <w:t>2570</w:t>
            </w:r>
          </w:p>
        </w:tc>
      </w:tr>
      <w:tr w:rsidR="004E170B" w:rsidRPr="00EB1A2E" w14:paraId="412D7C4C" w14:textId="77777777" w:rsidTr="004E170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3270" w14:textId="6E208CB8" w:rsidR="00CD15E7" w:rsidRPr="00EB1A2E" w:rsidRDefault="00CD15E7" w:rsidP="004E170B">
            <w:pPr>
              <w:tabs>
                <w:tab w:val="left" w:pos="1276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E170B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ระดับความสำเร็จในการบริหารการใช้จ่าย</w:t>
            </w:r>
            <w:r w:rsidR="004E170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เงินรายได้สถาบันพระบรมราชชนก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B2C1" w14:textId="426E9199" w:rsidR="00CD15E7" w:rsidRPr="00EB1A2E" w:rsidRDefault="002013D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2013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ระดับ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5533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br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837C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br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EC7C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br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32FB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br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A2B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t>ระดับ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Cs w:val="32"/>
                <w:cs/>
              </w:rPr>
              <w:br/>
              <w:t>5</w:t>
            </w:r>
          </w:p>
        </w:tc>
      </w:tr>
    </w:tbl>
    <w:p w14:paraId="09063FF0" w14:textId="77777777" w:rsidR="00CD15E7" w:rsidRPr="00EB1A2E" w:rsidRDefault="00CD15E7" w:rsidP="00052D49">
      <w:pPr>
        <w:spacing w:before="240" w:after="0" w:line="240" w:lineRule="auto"/>
        <w:ind w:left="426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9. แหล่งข้อมูลหรือวิธีการจัดเก็บข้อมูล :</w:t>
      </w:r>
    </w:p>
    <w:p w14:paraId="4FCF82DF" w14:textId="1D430BE2" w:rsidR="00CD15E7" w:rsidRPr="00EB1A2E" w:rsidRDefault="00CD15E7" w:rsidP="004E170B">
      <w:pPr>
        <w:tabs>
          <w:tab w:val="left" w:pos="44"/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9.1 ข้อมูลการจัดเก็บเงินค่าธรรมเนียมการศึกษา การบริการวิชาการ การวิจัย ฯลฯ</w:t>
      </w:r>
    </w:p>
    <w:p w14:paraId="66DC970D" w14:textId="302BAFAD" w:rsidR="00CD15E7" w:rsidRPr="00EB1A2E" w:rsidRDefault="00CD15E7" w:rsidP="004E170B">
      <w:pPr>
        <w:tabs>
          <w:tab w:val="left" w:pos="44"/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9.2 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ระเบียบ กฎหมาย ข้อบังคับ มติ คณะรัฐมนตรี</w:t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ที่เกี่ยวข้องกับการควบคุม รักษา ตรวจสอบและ</w:t>
      </w:r>
      <w:r w:rsidR="00956C2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br/>
      </w:r>
      <w:r w:rsidRPr="00EB1A2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เบิกจ่ายเงิน ที่ทางราชการกำหนด</w:t>
      </w:r>
    </w:p>
    <w:p w14:paraId="379BB919" w14:textId="16FF39C5" w:rsidR="00CD15E7" w:rsidRPr="00EB1A2E" w:rsidRDefault="00CD15E7" w:rsidP="004E170B">
      <w:pPr>
        <w:tabs>
          <w:tab w:val="left" w:pos="44"/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9.3 รายงานการเบิกจ่ายเงินรายได้สถาบันพระบรมราชชนก เป็นค่าใช้จ่ายต่าง ๆ </w:t>
      </w:r>
    </w:p>
    <w:p w14:paraId="6C18B2B8" w14:textId="77777777" w:rsidR="00CD15E7" w:rsidRPr="00EB1A2E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- </w:t>
      </w:r>
    </w:p>
    <w:p w14:paraId="0A8D375B" w14:textId="77777777" w:rsidR="00CD15E7" w:rsidRPr="00EB1A2E" w:rsidRDefault="00CD15E7" w:rsidP="00052D49">
      <w:pPr>
        <w:spacing w:after="0" w:line="240" w:lineRule="auto"/>
        <w:ind w:left="426"/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669150EF" w14:textId="47A1FDE6" w:rsidR="00CD15E7" w:rsidRPr="00EB1A2E" w:rsidRDefault="00CD15E7" w:rsidP="004E170B">
      <w:pPr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  <w:lang w:val="en-GB"/>
        </w:rPr>
        <w:t xml:space="preserve">11.1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คำสั่งแต่งตั้งคณะกรรมการเพื่อวางแผนบริหารการใช้จ่ายเงินรายได้สถาบันพระบรมราชชนก</w:t>
      </w:r>
    </w:p>
    <w:p w14:paraId="6FDAC779" w14:textId="2C964110" w:rsidR="00CD15E7" w:rsidRPr="00EB1A2E" w:rsidRDefault="00CD15E7" w:rsidP="004E170B">
      <w:pPr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11.2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เอกสารการจัดประชุม</w:t>
      </w:r>
    </w:p>
    <w:p w14:paraId="37236751" w14:textId="1B4ADADB" w:rsidR="00CD15E7" w:rsidRPr="00EB1A2E" w:rsidRDefault="00CD15E7" w:rsidP="004E170B">
      <w:pPr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11.3 แนวทาง ระเบียบ ประกาศของการบริหารจัดการเพื่อก่อให้เกิดรายได้</w:t>
      </w:r>
    </w:p>
    <w:p w14:paraId="643F59BA" w14:textId="21BAC772" w:rsidR="00CD15E7" w:rsidRPr="00EB1A2E" w:rsidRDefault="00CD15E7" w:rsidP="004E170B">
      <w:pPr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11.4 มาตรการ/วิธีการ การควบคุม กำกับ เพื่อให้เกิดรายได้</w:t>
      </w:r>
    </w:p>
    <w:p w14:paraId="6D622376" w14:textId="1582299F" w:rsidR="00CD15E7" w:rsidRPr="00EB1A2E" w:rsidRDefault="00CD15E7" w:rsidP="004E170B">
      <w:pPr>
        <w:tabs>
          <w:tab w:val="left" w:pos="851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11.5 รายงานการบริหารการใช้จ่ายเงินที่ก่อให้เกิดรายได้สถาบันพระบรมราชชนก</w:t>
      </w:r>
    </w:p>
    <w:p w14:paraId="68F75F79" w14:textId="597CD667" w:rsidR="00CD15E7" w:rsidRPr="00EB1A2E" w:rsidRDefault="00CD15E7" w:rsidP="00052D49">
      <w:pPr>
        <w:ind w:left="426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 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กองบริหารการคลังและพัสดุ </w:t>
      </w:r>
      <w:r w:rsidR="00956C2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0 2590 1916</w:t>
      </w:r>
    </w:p>
    <w:p w14:paraId="75169DAA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7FAB747F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6FA12225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13A7E8F2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3C6ABF7C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p w14:paraId="6640D2A2" w14:textId="77777777" w:rsidR="00CD15E7" w:rsidRPr="00EB1A2E" w:rsidRDefault="00CD15E7" w:rsidP="00052D49">
      <w:pPr>
        <w:spacing w:before="240"/>
        <w:ind w:left="426"/>
        <w:rPr>
          <w:rFonts w:ascii="TH SarabunPSK" w:hAnsi="TH SarabunPSK" w:cs="TH SarabunPSK"/>
          <w:sz w:val="32"/>
          <w:szCs w:val="32"/>
        </w:rPr>
      </w:pPr>
    </w:p>
    <w:bookmarkEnd w:id="3"/>
    <w:p w14:paraId="67DA67B6" w14:textId="77777777" w:rsidR="00CD15E7" w:rsidRDefault="00CD15E7" w:rsidP="00052D49">
      <w:pPr>
        <w:shd w:val="clear" w:color="auto" w:fill="DBDBDB" w:themeFill="accent3" w:themeFillTint="66"/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40C99539" w14:textId="77777777" w:rsidR="00CD15E7" w:rsidRPr="00884ECB" w:rsidRDefault="00CD15E7" w:rsidP="00052D49">
      <w:pPr>
        <w:shd w:val="clear" w:color="auto" w:fill="8FE2FF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กองวิจัยและพัฒนานวัตกรรม</w:t>
      </w:r>
    </w:p>
    <w:p w14:paraId="106E78F6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  <w:t>2</w:t>
      </w:r>
      <w:r w:rsidRPr="00EB1A2E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79233341" w14:textId="399C8FD3" w:rsidR="00CD15E7" w:rsidRPr="00EB1A2E" w:rsidRDefault="00CD15E7" w:rsidP="00052D49">
      <w:pPr>
        <w:tabs>
          <w:tab w:val="left" w:pos="7629"/>
        </w:tabs>
        <w:spacing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7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ส่งเสริมและสนับสนุนการหารายได้จากการวิจัย นวัตกรรม และการบริการวิชาการด้านการแพทย์ และการสาธารณสุขจากหน่วยงานภายนอก</w:t>
      </w:r>
    </w:p>
    <w:p w14:paraId="5672462A" w14:textId="77777777" w:rsidR="00CD15E7" w:rsidRPr="00EB1A2E" w:rsidRDefault="00CD15E7" w:rsidP="00052D49">
      <w:pPr>
        <w:tabs>
          <w:tab w:val="left" w:pos="5820"/>
          <w:tab w:val="left" w:pos="7629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3.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 xml:space="preserve">ตัวชี้วัดกลยุทธ์ที่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cs/>
          <w:lang w:val="en-GB"/>
        </w:rPr>
        <w:t>7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lang w:val="en-GB"/>
        </w:rPr>
        <w:t>.1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2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12"/>
          <w:sz w:val="32"/>
          <w:szCs w:val="32"/>
          <w:cs/>
        </w:rPr>
        <w:t>ร้อยละของจำนวนเงินสนับสนุนจากการวิจัยและนวัตกรรมภายนอกที่เพิ่มขึ้นจากปีที่ผ่านมา</w:t>
      </w:r>
    </w:p>
    <w:p w14:paraId="78FA9557" w14:textId="77777777" w:rsidR="00CD15E7" w:rsidRPr="00EB1A2E" w:rsidRDefault="00CD15E7" w:rsidP="00052D49">
      <w:pPr>
        <w:tabs>
          <w:tab w:val="left" w:pos="5820"/>
          <w:tab w:val="left" w:pos="7629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</w:t>
      </w:r>
    </w:p>
    <w:p w14:paraId="404033E0" w14:textId="77777777" w:rsidR="00CD15E7" w:rsidRPr="00EB1A2E" w:rsidRDefault="00CD15E7" w:rsidP="00052D49">
      <w:pPr>
        <w:shd w:val="clear" w:color="auto" w:fill="FFFFFF"/>
        <w:spacing w:after="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7A12E938" w14:textId="15464194" w:rsidR="00CD15E7" w:rsidRPr="00EB1A2E" w:rsidRDefault="00CD15E7" w:rsidP="00052D49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left="426" w:firstLine="851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เงินสนับสนุนจากการวิจัยและนวัตกรรมภายนอก</w:t>
      </w:r>
      <w:r w:rsidRPr="00EB1A2E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หมายถึง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เงินที่ได้มาจากแหล่งเงินภายนอกสถาบันทั้งในประเทศและต่างประเทศ เพื่อใช้จ่ายในการทำวิจัยหรือนวัตกรรม</w:t>
      </w:r>
    </w:p>
    <w:p w14:paraId="428A092C" w14:textId="07CFB9FF" w:rsidR="00CD15E7" w:rsidRPr="00EB1A2E" w:rsidRDefault="00BE5ED7" w:rsidP="00052D49">
      <w:pPr>
        <w:tabs>
          <w:tab w:val="left" w:pos="5820"/>
          <w:tab w:val="left" w:pos="7629"/>
        </w:tabs>
        <w:spacing w:after="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89663" behindDoc="0" locked="0" layoutInCell="1" allowOverlap="1" wp14:anchorId="471F1945" wp14:editId="2762F09E">
                <wp:simplePos x="0" y="0"/>
                <wp:positionH relativeFrom="column">
                  <wp:posOffset>1849594</wp:posOffset>
                </wp:positionH>
                <wp:positionV relativeFrom="paragraph">
                  <wp:posOffset>253365</wp:posOffset>
                </wp:positionV>
                <wp:extent cx="4037990" cy="0"/>
                <wp:effectExtent l="0" t="0" r="0" b="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6980C" id="ตัวเชื่อมต่อตรง 52" o:spid="_x0000_s1026" style="position:absolute;z-index:251889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" strokecolor="black [3200]" strokeweight=".25pt">
                <v:stroke joinstyle="miter"/>
              </v:line>
            </w:pict>
          </mc:Fallback>
        </mc:AlternateContent>
      </w:r>
      <w:r w:rsidR="00CD15E7"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6. สูตรหรือวิธีการคำนวณ</w:t>
      </w:r>
      <w:r w:rsidR="00CD15E7"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="00CD15E7"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="00956C24" w:rsidRPr="00BE5ED7">
        <w:rPr>
          <w:rFonts w:ascii="TH SarabunPSK" w:hAnsi="TH SarabunPSK" w:cs="TH SarabunPSK" w:hint="cs"/>
          <w:spacing w:val="-4"/>
          <w:sz w:val="30"/>
          <w:szCs w:val="30"/>
          <w:cs/>
        </w:rPr>
        <w:t>(จำนวนเงินทุนวิจัยภายนอกปีปัจจุบัน - จำนวนเงินทุนวิจัยภายนอกปีที่ผ่านมา)</w:t>
      </w:r>
      <w:r w:rsidRPr="00BE5ED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956C24" w:rsidRPr="00BE5ED7">
        <w:rPr>
          <w:rFonts w:ascii="TH SarabunPSK" w:hAnsi="TH SarabunPSK" w:cs="TH SarabunPSK" w:hint="cs"/>
          <w:spacing w:val="-4"/>
          <w:sz w:val="30"/>
          <w:szCs w:val="30"/>
        </w:rPr>
        <w:t>X 100</w:t>
      </w:r>
    </w:p>
    <w:p w14:paraId="448EB254" w14:textId="5F9CFCDE" w:rsidR="00CD15E7" w:rsidRPr="00BE5ED7" w:rsidRDefault="00BE5ED7" w:rsidP="00052D49">
      <w:pPr>
        <w:tabs>
          <w:tab w:val="left" w:pos="5820"/>
          <w:tab w:val="left" w:pos="7629"/>
        </w:tabs>
        <w:spacing w:after="0" w:line="240" w:lineRule="auto"/>
        <w:ind w:left="426"/>
        <w:jc w:val="center"/>
        <w:rPr>
          <w:rFonts w:ascii="TH SarabunPSK" w:eastAsia="Calibri" w:hAnsi="TH SarabunPSK" w:cs="TH SarabunPSK"/>
          <w:color w:val="000000" w:themeColor="text1"/>
          <w:sz w:val="30"/>
          <w:szCs w:val="30"/>
          <w:lang w:val="en-GB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BE5ED7">
        <w:rPr>
          <w:rFonts w:ascii="TH SarabunPSK" w:hAnsi="TH SarabunPSK" w:cs="TH SarabunPSK" w:hint="cs"/>
          <w:sz w:val="30"/>
          <w:szCs w:val="30"/>
          <w:cs/>
        </w:rPr>
        <w:t>จำนวนเงินทุนวิจัยภายนอกปีที่ผ่านมา</w:t>
      </w:r>
    </w:p>
    <w:p w14:paraId="315C1616" w14:textId="0E597B73" w:rsidR="00CD15E7" w:rsidRPr="00EB1A2E" w:rsidRDefault="00CD15E7" w:rsidP="00052D49">
      <w:pPr>
        <w:tabs>
          <w:tab w:val="left" w:pos="5820"/>
          <w:tab w:val="left" w:pos="7629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14"/>
          <w:szCs w:val="14"/>
          <w:lang w:val="en-GB"/>
        </w:rPr>
      </w:pPr>
    </w:p>
    <w:p w14:paraId="19132976" w14:textId="77777777" w:rsidR="00CD15E7" w:rsidRPr="00EB1A2E" w:rsidRDefault="00CD15E7" w:rsidP="00052D49">
      <w:pPr>
        <w:tabs>
          <w:tab w:val="left" w:pos="5820"/>
          <w:tab w:val="left" w:pos="7629"/>
        </w:tabs>
        <w:spacing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7.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7"/>
        <w:gridCol w:w="851"/>
        <w:gridCol w:w="850"/>
        <w:gridCol w:w="851"/>
        <w:gridCol w:w="850"/>
        <w:gridCol w:w="851"/>
      </w:tblGrid>
      <w:tr w:rsidR="00CD15E7" w:rsidRPr="00EB1A2E" w14:paraId="008FC6C2" w14:textId="77777777" w:rsidTr="004E170B">
        <w:trPr>
          <w:trHeight w:val="648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0F2A4338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6185C4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2F55905B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CD15E7" w:rsidRPr="00EB1A2E" w14:paraId="52329F79" w14:textId="77777777" w:rsidTr="004E170B">
        <w:trPr>
          <w:trHeight w:val="363"/>
        </w:trPr>
        <w:tc>
          <w:tcPr>
            <w:tcW w:w="3260" w:type="dxa"/>
            <w:vMerge/>
            <w:shd w:val="clear" w:color="auto" w:fill="auto"/>
            <w:vAlign w:val="center"/>
          </w:tcPr>
          <w:p w14:paraId="26C8AFD5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0E506C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3046F7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F6066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20DC3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6AA1C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  <w:tc>
          <w:tcPr>
            <w:tcW w:w="851" w:type="dxa"/>
          </w:tcPr>
          <w:p w14:paraId="3F08DDD2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</w:tr>
      <w:tr w:rsidR="00CD15E7" w:rsidRPr="00EB1A2E" w14:paraId="0DAD7F5D" w14:textId="77777777" w:rsidTr="004E170B">
        <w:trPr>
          <w:trHeight w:val="703"/>
        </w:trPr>
        <w:tc>
          <w:tcPr>
            <w:tcW w:w="3260" w:type="dxa"/>
            <w:shd w:val="clear" w:color="auto" w:fill="auto"/>
          </w:tcPr>
          <w:p w14:paraId="7B1CCB28" w14:textId="6BF96190" w:rsidR="00CD15E7" w:rsidRPr="00F559CC" w:rsidRDefault="00CD15E7" w:rsidP="004E170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59C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ร้อยละของจำนวนเงินสนับสนุน</w:t>
            </w:r>
            <w:r w:rsidR="00F559CC" w:rsidRPr="00F559C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559C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จากการวิจัยและนวัตกรรมภายนอก</w:t>
            </w:r>
            <w:r w:rsidRPr="00F559C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ที่เพิ่มขึ้นจากปีที่ผ่านมา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AB472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 ล้านบาท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93715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2E6EA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16105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3D7A2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851" w:type="dxa"/>
            <w:vAlign w:val="center"/>
          </w:tcPr>
          <w:p w14:paraId="17A41B06" w14:textId="77777777" w:rsidR="00CD15E7" w:rsidRPr="00EB1A2E" w:rsidRDefault="00CD15E7" w:rsidP="004E17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25</w:t>
            </w:r>
          </w:p>
        </w:tc>
      </w:tr>
    </w:tbl>
    <w:p w14:paraId="53FBBF84" w14:textId="77777777" w:rsidR="00CD15E7" w:rsidRPr="00EB1A2E" w:rsidRDefault="00CD15E7" w:rsidP="00052D49">
      <w:pPr>
        <w:spacing w:before="240"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8. แหล่งข้อมูล/วิธีการจัดเก็บข้อมูล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ฐานข้อมูลวิจัย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หรือข้อมูล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จากคณะ และวิทยาลัยทุกแห่ง</w:t>
      </w:r>
    </w:p>
    <w:p w14:paraId="7BEF15A6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รวบรวมข้อมูลและคิดคำนวณเป็นร้อยละ</w:t>
      </w:r>
    </w:p>
    <w:p w14:paraId="1E1E7452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ข้อมูลจำนวนเงินทุนวิจัยที่สถาบันได้รับจากแหล่งทุนภายนอกทั้งในและต่างประเทศ </w:t>
      </w:r>
    </w:p>
    <w:p w14:paraId="116140BD" w14:textId="066857B5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ผู้กำกับดูแลตัวชี้วัด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กองวิจัยและพัฒนานวัตกรรม </w:t>
      </w:r>
      <w:r w:rsidR="00F559C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หมายเลขโทรศัพท์ 0 2590 1976</w:t>
      </w:r>
    </w:p>
    <w:p w14:paraId="5AFD490F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41E89958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34F9718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6F642A30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70B375A9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2FB5C8E9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6BE95780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71CEC6ED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7C10F3C9" w14:textId="77777777" w:rsidR="00CD15E7" w:rsidRDefault="00CD15E7" w:rsidP="00052D49">
      <w:pPr>
        <w:shd w:val="clear" w:color="auto" w:fill="DBDBDB" w:themeFill="accent3" w:themeFillTint="66"/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31656613" w14:textId="77777777" w:rsidR="00CD15E7" w:rsidRPr="00884ECB" w:rsidRDefault="00CD15E7" w:rsidP="00052D49">
      <w:pPr>
        <w:shd w:val="clear" w:color="auto" w:fill="BF8F00" w:themeFill="accent4" w:themeFillShade="BF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6" w:name="_Hlk117689061"/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กองบริการวิชาการ</w:t>
      </w:r>
      <w:bookmarkEnd w:id="16"/>
    </w:p>
    <w:p w14:paraId="1A09AAB7" w14:textId="77777777" w:rsidR="00CD15E7" w:rsidRPr="00EB1A2E" w:rsidRDefault="00CD15E7" w:rsidP="00052D49">
      <w:pPr>
        <w:spacing w:before="120" w:after="0" w:line="240" w:lineRule="auto"/>
        <w:ind w:left="426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1. ประเด็นยุทธศาสตร์ที่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  <w:t>2</w:t>
      </w:r>
      <w:r w:rsidRPr="00EB1A2E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7FE6F0B7" w14:textId="372EDD4A" w:rsidR="00CD15E7" w:rsidRPr="00EB1A2E" w:rsidRDefault="00CD15E7" w:rsidP="00052D49">
      <w:pPr>
        <w:tabs>
          <w:tab w:val="left" w:pos="1418"/>
          <w:tab w:val="left" w:pos="7629"/>
        </w:tabs>
        <w:spacing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7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ส่งเสริมและสนับสนุนการหารายได้จากการวิจัย นวัตกรรม และการบริการวิชาการด้านการแพทย์  และการสาธารณสุขจากหน่วยงานภายนอก</w:t>
      </w:r>
    </w:p>
    <w:p w14:paraId="59AD8C33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ordiaUPC" w:hAnsi="TH SarabunPSK" w:cs="TH SarabunPSK"/>
          <w:color w:val="000000" w:themeColor="text1"/>
          <w:sz w:val="32"/>
          <w:szCs w:val="32"/>
          <w:cs/>
          <w:lang w:val="en-GB" w:eastAsia="th-TH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3. ตัวชี้วัดกลยุทธ์ที่ 7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.2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EB1A2E">
        <w:rPr>
          <w:rFonts w:ascii="TH SarabunPSK" w:eastAsia="CordiaUPC" w:hAnsi="TH SarabunPSK" w:cs="TH SarabunPSK"/>
          <w:color w:val="000000" w:themeColor="text1"/>
          <w:sz w:val="32"/>
          <w:szCs w:val="32"/>
          <w:cs/>
          <w:lang w:val="en-GB" w:eastAsia="th-TH"/>
        </w:rPr>
        <w:t>ร้อยละของอัตราการเพิ่มของเงินรายได้จากการบริการวิชาการจากปีที่ผ่านมา</w:t>
      </w:r>
    </w:p>
    <w:p w14:paraId="71E853C5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</w:t>
      </w:r>
    </w:p>
    <w:p w14:paraId="78E2A533" w14:textId="77777777" w:rsidR="00CD15E7" w:rsidRPr="00EB1A2E" w:rsidRDefault="00CD15E7" w:rsidP="00052D49">
      <w:pPr>
        <w:shd w:val="clear" w:color="auto" w:fill="FFFFFF"/>
        <w:spacing w:after="12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C1A1111" w14:textId="77777777" w:rsidR="007F2816" w:rsidRPr="007F2816" w:rsidRDefault="00CD15E7" w:rsidP="007E027C">
      <w:pPr>
        <w:tabs>
          <w:tab w:val="left" w:pos="44"/>
          <w:tab w:val="right" w:pos="360"/>
          <w:tab w:val="right" w:pos="993"/>
        </w:tabs>
        <w:spacing w:after="0" w:line="240" w:lineRule="auto"/>
        <w:ind w:left="426"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F28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รายได้ หมายถึง </w:t>
      </w:r>
      <w:r w:rsidRPr="007F28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รายรับของสถาบันพระบรมราชชนกที่ได้จากการดำเนินกิจกรรมการให้บริการวิชาการเชิงพานิชย์ </w:t>
      </w:r>
    </w:p>
    <w:p w14:paraId="57949D68" w14:textId="375AECFB" w:rsidR="00CD15E7" w:rsidRPr="007F2816" w:rsidRDefault="00CD15E7" w:rsidP="00052D49">
      <w:pPr>
        <w:tabs>
          <w:tab w:val="left" w:pos="44"/>
          <w:tab w:val="right" w:pos="360"/>
          <w:tab w:val="right" w:pos="993"/>
        </w:tabs>
        <w:spacing w:after="0" w:line="240" w:lineRule="auto"/>
        <w:ind w:left="426"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F28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การให้บริการวิชาการเชิงพานิชย์ หมายถึง</w:t>
      </w:r>
      <w:r w:rsidRPr="007F2816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การให้บริการของสถาบัน คณะ วิทยาลัยโดยคณาจารย์ หรือบุคลากรของสถาบันพระบรมราชชนก โดยใช้ความรู้ ความสามารถ และความเชี่ยวชาญเชิงวิชาการ วิชาชีพ เพื่อให้บริการแก่ประชาชน ชุมชน บุคลากรจากส่วนราชการ รัฐวิสาหกิจ เอกชนในการปฏิบัติงาน</w:t>
      </w:r>
      <w:r w:rsidR="00436CFF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7F2816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โดยเก็บค่าลงทะเบียน ค่าธรรมเนียม หรือค่าจ้างจากการให้บริการในลักษณะ ดังต่อไปนี้</w:t>
      </w:r>
    </w:p>
    <w:p w14:paraId="7B67929E" w14:textId="378757B3" w:rsidR="00CD15E7" w:rsidRPr="007F2816" w:rsidRDefault="00CD15E7" w:rsidP="00052D4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6CFF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การวิเคราะห์ การสำรวจ การทดสอบ การตรวจสอบ การประมวลผล การวางระบบ</w:t>
      </w:r>
      <w:r w:rsidR="00436CFF" w:rsidRPr="00436CF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36CFF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การให้คำปรึกษา</w:t>
      </w:r>
      <w:r w:rsidRPr="007F2816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แนะนำ การให้บริการเครื่องมือและอุปกรณ์</w:t>
      </w:r>
    </w:p>
    <w:p w14:paraId="4F70B08F" w14:textId="0865904D" w:rsidR="00CD15E7" w:rsidRPr="007F2816" w:rsidRDefault="00CD15E7" w:rsidP="00F62F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142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7F2816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การฝึกอบรม สัมมนา อภิปราย บรรยาย ประชุม ประชุมเชิงปฏิบัติการ</w:t>
      </w:r>
    </w:p>
    <w:p w14:paraId="31322CDA" w14:textId="77777777" w:rsidR="00CD15E7" w:rsidRPr="00EB1A2E" w:rsidRDefault="00CD15E7" w:rsidP="00F62F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142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7F2816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การวิจัย การค้นคว้า สำรวจ หรืองานบริการวิชาการอื่น ๆ</w:t>
      </w:r>
    </w:p>
    <w:p w14:paraId="279458A8" w14:textId="77777777" w:rsidR="00436CFF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6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สูตรหรือวิธีการคำนวณ : </w:t>
      </w:r>
    </w:p>
    <w:p w14:paraId="6CEF64EF" w14:textId="7AD81FC2" w:rsidR="00CD15E7" w:rsidRDefault="00436CFF" w:rsidP="00052D49">
      <w:pPr>
        <w:spacing w:after="0" w:line="240" w:lineRule="auto"/>
        <w:ind w:left="426" w:firstLine="851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90687" behindDoc="0" locked="0" layoutInCell="1" allowOverlap="1" wp14:anchorId="504748F1" wp14:editId="7898243A">
                <wp:simplePos x="0" y="0"/>
                <wp:positionH relativeFrom="column">
                  <wp:posOffset>848995</wp:posOffset>
                </wp:positionH>
                <wp:positionV relativeFrom="paragraph">
                  <wp:posOffset>239869</wp:posOffset>
                </wp:positionV>
                <wp:extent cx="4601261" cy="0"/>
                <wp:effectExtent l="0" t="0" r="0" b="0"/>
                <wp:wrapNone/>
                <wp:docPr id="470" name="ตัวเชื่อมต่อตรง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26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3F2F0" id="ตัวเชื่อมต่อตรง 470" o:spid="_x0000_s1026" style="position:absolute;z-index:251890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8.9pt" to="429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" strokecolor="black [3200]" strokeweight=".25pt">
                <v:stroke joinstyle="miter"/>
              </v:line>
            </w:pict>
          </mc:Fallback>
        </mc:AlternateContent>
      </w:r>
      <w:r w:rsidRPr="00436CFF">
        <w:rPr>
          <w:rFonts w:ascii="TH SarabunPSK" w:eastAsia="Calibri" w:hAnsi="TH SarabunPSK" w:cs="TH SarabunPSK"/>
          <w:sz w:val="30"/>
          <w:szCs w:val="30"/>
          <w:cs/>
        </w:rPr>
        <w:t xml:space="preserve">(รายได้จากการให้บริการวิชาการปีปัจจุบัน - รายได้จากการให้บริการวิชาการปีที่ผ่านมา) </w:t>
      </w:r>
      <w:r w:rsidRPr="00436CFF">
        <w:rPr>
          <w:rFonts w:ascii="TH SarabunPSK" w:eastAsia="Calibri" w:hAnsi="TH SarabunPSK" w:cs="TH SarabunPSK"/>
          <w:sz w:val="30"/>
          <w:szCs w:val="30"/>
        </w:rPr>
        <w:t xml:space="preserve">X </w:t>
      </w:r>
      <w:r w:rsidRPr="00436CFF">
        <w:rPr>
          <w:rFonts w:ascii="TH SarabunPSK" w:eastAsia="Calibri" w:hAnsi="TH SarabunPSK" w:cs="TH SarabunPSK"/>
          <w:sz w:val="30"/>
          <w:szCs w:val="30"/>
          <w:cs/>
        </w:rPr>
        <w:t>100</w:t>
      </w:r>
    </w:p>
    <w:p w14:paraId="725B86E1" w14:textId="3C52675D" w:rsidR="00436CFF" w:rsidRPr="00EB1A2E" w:rsidRDefault="00436CFF" w:rsidP="00052D49">
      <w:pPr>
        <w:spacing w:after="0" w:line="240" w:lineRule="auto"/>
        <w:ind w:left="426" w:firstLine="85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1A13">
        <w:rPr>
          <w:rFonts w:ascii="TH SarabunPSK" w:hAnsi="TH SarabunPSK" w:cs="TH SarabunPSK" w:hint="cs"/>
          <w:sz w:val="32"/>
          <w:szCs w:val="32"/>
          <w:cs/>
        </w:rPr>
        <w:t>รายได้จากการให้บริการวิชาการปีที่ผ่านมา</w:t>
      </w:r>
    </w:p>
    <w:p w14:paraId="23123491" w14:textId="77777777" w:rsidR="00CD15E7" w:rsidRPr="00EB1A2E" w:rsidRDefault="00CD15E7" w:rsidP="00052D49">
      <w:pPr>
        <w:spacing w:before="240" w:after="12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7.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851"/>
        <w:gridCol w:w="850"/>
        <w:gridCol w:w="851"/>
        <w:gridCol w:w="850"/>
        <w:gridCol w:w="851"/>
      </w:tblGrid>
      <w:tr w:rsidR="00CD15E7" w:rsidRPr="00EB1A2E" w14:paraId="43ABA50E" w14:textId="77777777" w:rsidTr="007E027C">
        <w:trPr>
          <w:trHeight w:val="459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C7754A1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8F64F92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</w:tcPr>
          <w:p w14:paraId="7C577EE2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CD15E7" w:rsidRPr="00EB1A2E" w14:paraId="1F6D9062" w14:textId="77777777" w:rsidTr="007E027C">
        <w:trPr>
          <w:trHeight w:val="351"/>
        </w:trPr>
        <w:tc>
          <w:tcPr>
            <w:tcW w:w="3402" w:type="dxa"/>
            <w:vMerge/>
            <w:shd w:val="clear" w:color="auto" w:fill="auto"/>
            <w:vAlign w:val="center"/>
          </w:tcPr>
          <w:p w14:paraId="2AE7D4CB" w14:textId="77777777" w:rsidR="00CD15E7" w:rsidRPr="00EB1A2E" w:rsidRDefault="00CD15E7" w:rsidP="007E02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DB26E5" w14:textId="77777777" w:rsidR="00CD15E7" w:rsidRPr="00EB1A2E" w:rsidRDefault="00CD15E7" w:rsidP="007E02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646FED0A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center"/>
          </w:tcPr>
          <w:p w14:paraId="34E58E45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14:paraId="658FCDA6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14:paraId="58D13850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14:paraId="6D6A3B30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70</w:t>
            </w:r>
          </w:p>
        </w:tc>
      </w:tr>
      <w:tr w:rsidR="00CD15E7" w:rsidRPr="00EB1A2E" w14:paraId="55F17B06" w14:textId="77777777" w:rsidTr="007E027C">
        <w:trPr>
          <w:trHeight w:val="685"/>
        </w:trPr>
        <w:tc>
          <w:tcPr>
            <w:tcW w:w="3402" w:type="dxa"/>
            <w:shd w:val="clear" w:color="auto" w:fill="auto"/>
          </w:tcPr>
          <w:p w14:paraId="4948C177" w14:textId="0115359E" w:rsidR="00CD15E7" w:rsidRPr="00EB1A2E" w:rsidRDefault="00CD15E7" w:rsidP="007E027C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ordiaUPC" w:hAnsi="TH SarabunPSK" w:cs="TH SarabunPSK"/>
                <w:color w:val="000000" w:themeColor="text1"/>
                <w:sz w:val="32"/>
                <w:szCs w:val="32"/>
                <w:cs/>
                <w:lang w:val="en-GB" w:eastAsia="th-TH"/>
              </w:rPr>
              <w:t>ร้อยละของอัตราการเพิ่มของ</w:t>
            </w:r>
            <w:r w:rsidR="00436CFF">
              <w:rPr>
                <w:rFonts w:ascii="TH SarabunPSK" w:eastAsia="CordiaUPC" w:hAnsi="TH SarabunPSK" w:cs="TH SarabunPSK"/>
                <w:color w:val="000000" w:themeColor="text1"/>
                <w:sz w:val="32"/>
                <w:szCs w:val="32"/>
                <w:cs/>
                <w:lang w:val="en-GB" w:eastAsia="th-TH"/>
              </w:rPr>
              <w:br/>
            </w:r>
            <w:r w:rsidRPr="00EB1A2E">
              <w:rPr>
                <w:rFonts w:ascii="TH SarabunPSK" w:eastAsia="CordiaUPC" w:hAnsi="TH SarabunPSK" w:cs="TH SarabunPSK"/>
                <w:color w:val="000000" w:themeColor="text1"/>
                <w:sz w:val="32"/>
                <w:szCs w:val="32"/>
                <w:cs/>
                <w:lang w:val="en-GB" w:eastAsia="th-TH"/>
              </w:rPr>
              <w:t>เงินรายได้จากการบริการวิชาการ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80598" w14:textId="77777777" w:rsidR="00CD15E7" w:rsidRPr="00E213AB" w:rsidRDefault="000E37CF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E213AB">
              <w:rPr>
                <w:rFonts w:ascii="TH SarabunPSK" w:eastAsia="Calibri" w:hAnsi="TH SarabunPSK" w:cs="TH SarabunPSK" w:hint="cs"/>
                <w:strike/>
                <w:color w:val="000000" w:themeColor="text1"/>
                <w:sz w:val="32"/>
                <w:szCs w:val="32"/>
                <w:cs/>
              </w:rPr>
              <w:t>62.75</w:t>
            </w:r>
          </w:p>
          <w:p w14:paraId="0732BF1C" w14:textId="07E7E935" w:rsidR="00E213AB" w:rsidRPr="00EB1A2E" w:rsidRDefault="00E213AB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213A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  <w:t>9.41</w:t>
            </w:r>
          </w:p>
        </w:tc>
        <w:tc>
          <w:tcPr>
            <w:tcW w:w="851" w:type="dxa"/>
            <w:vAlign w:val="center"/>
          </w:tcPr>
          <w:p w14:paraId="40DA5696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vAlign w:val="center"/>
          </w:tcPr>
          <w:p w14:paraId="133881ED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1" w:type="dxa"/>
            <w:vAlign w:val="center"/>
          </w:tcPr>
          <w:p w14:paraId="79DD14DF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vAlign w:val="center"/>
          </w:tcPr>
          <w:p w14:paraId="31769C8F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1" w:type="dxa"/>
            <w:vAlign w:val="center"/>
          </w:tcPr>
          <w:p w14:paraId="2E60E301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5</w:t>
            </w:r>
          </w:p>
        </w:tc>
      </w:tr>
    </w:tbl>
    <w:p w14:paraId="2C0970F8" w14:textId="77777777" w:rsidR="00CD15E7" w:rsidRPr="00EB1A2E" w:rsidRDefault="00CD15E7" w:rsidP="00052D49">
      <w:pPr>
        <w:spacing w:before="240"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8. แหล่งข้อมูลหรือวิธีการจัดเก็บข้อมูล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ระบบลงทะเบียน และระบบการเงินของสถาบันพระบรมราชชนก</w:t>
      </w:r>
    </w:p>
    <w:p w14:paraId="013FA121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ระบบบริหารจัดการด้านหลักสูตรที่เปิดลงทะเบียน เชื่อมโยงระบบการเงินของสถาบัน</w:t>
      </w:r>
    </w:p>
    <w:p w14:paraId="011529F6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>ระบบรายงานอิเล็กทรอนิกส์ด้านการเงินการคลัง</w:t>
      </w:r>
    </w:p>
    <w:p w14:paraId="23F773F9" w14:textId="42875B14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11. ผู้กำกับดูแลตัวชี้วัด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กองบริการวิชาการ</w:t>
      </w:r>
      <w:r w:rsidR="00436CF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36CFF"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หมายเลขโทรศัพท์ 0 2590 197</w:t>
      </w:r>
      <w:r w:rsidR="00436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</w:t>
      </w:r>
    </w:p>
    <w:p w14:paraId="686D79B4" w14:textId="77777777" w:rsidR="00CD15E7" w:rsidRPr="00EB1A2E" w:rsidRDefault="00CD15E7" w:rsidP="00052D49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ตัวชี้วัดกลยุทธ์ (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4AE2EE71" w14:textId="77777777" w:rsidR="00CD15E7" w:rsidRPr="00EB1A2E" w:rsidRDefault="00CD15E7" w:rsidP="00052D49">
      <w:pPr>
        <w:shd w:val="clear" w:color="auto" w:fill="A8D08D" w:themeFill="accent6" w:themeFillTint="99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A2E">
        <w:rPr>
          <w:rFonts w:ascii="TH SarabunPSK" w:hAnsi="TH SarabunPSK" w:cs="TH SarabunPSK"/>
          <w:b/>
          <w:bCs/>
          <w:sz w:val="32"/>
          <w:szCs w:val="32"/>
          <w:cs/>
        </w:rPr>
        <w:t>กองเทคโนโลยีดิจิทัล</w:t>
      </w:r>
    </w:p>
    <w:p w14:paraId="7EE24F25" w14:textId="6BCAE57A" w:rsidR="00CD15E7" w:rsidRPr="00C630C3" w:rsidRDefault="00160978" w:rsidP="00052D49">
      <w:pPr>
        <w:tabs>
          <w:tab w:val="left" w:pos="2127"/>
        </w:tabs>
        <w:spacing w:before="120"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630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ประเด็นยุทธศาสตร์ที่ </w:t>
      </w:r>
      <w:r w:rsidRPr="00C630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C630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30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C630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30C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226394" w:rsidRPr="00C630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กำกับ ติดตามการบริหารด้านการเงิน การคลัง และพัสดุภายใต้เทคโนโลยี</w:t>
      </w:r>
      <w:r w:rsidR="00C630C3" w:rsidRPr="00C630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สารสนเทศเพื่อการตัดสินใจ</w:t>
      </w:r>
    </w:p>
    <w:p w14:paraId="4B034670" w14:textId="77777777" w:rsidR="00CD15E7" w:rsidRPr="00C630C3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C630C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 xml:space="preserve">2. กลยุทธ์ที่ 8 </w:t>
      </w:r>
      <w:r w:rsidRPr="00C630C3">
        <w:rPr>
          <w:rFonts w:ascii="TH SarabunPSK" w:eastAsia="Calibri" w:hAnsi="TH SarabunPSK" w:cs="TH SarabunPSK"/>
          <w:b/>
          <w:bCs/>
          <w:spacing w:val="-2"/>
          <w:sz w:val="32"/>
          <w:szCs w:val="32"/>
          <w:lang w:val="en-GB"/>
        </w:rPr>
        <w:t>:</w:t>
      </w:r>
      <w:r w:rsidRPr="00C630C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C630C3">
        <w:rPr>
          <w:rFonts w:ascii="TH SarabunPSK" w:eastAsia="Calibri" w:hAnsi="TH SarabunPSK" w:cs="TH SarabunPSK"/>
          <w:spacing w:val="-2"/>
          <w:sz w:val="32"/>
          <w:szCs w:val="32"/>
          <w:cs/>
        </w:rPr>
        <w:t>พัฒนาระบบสารสนเทศด้านการเงิน การคลัง และพัสดุเพื่อสนับสนุนการตัดสินใจของผู้บริหาร</w:t>
      </w:r>
      <w:r w:rsidRPr="00C630C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 xml:space="preserve">   </w:t>
      </w:r>
    </w:p>
    <w:p w14:paraId="57B2043D" w14:textId="18AFFC60" w:rsidR="00CD15E7" w:rsidRPr="00EB1A2E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 ตัวชี้วัดกลยุทธ์ที่ 8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>ระดับความสำเร็จของการพัฒนาระบบสารสนเทศด้านการเงิน การคลัง และพัสดุ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br/>
        <w:t>เพื่อสนับสนุนการตัดสินใจของผู้บริหาร</w:t>
      </w:r>
    </w:p>
    <w:p w14:paraId="635971EC" w14:textId="77777777" w:rsidR="00CD15E7" w:rsidRPr="00EB1A2E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4. หน่วยวัด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>ระดับความสำเร็จ</w:t>
      </w:r>
    </w:p>
    <w:p w14:paraId="79745BCC" w14:textId="77777777" w:rsidR="00CD15E7" w:rsidRPr="00EB1A2E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5. คำอธิบาย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FF2A4FB" w14:textId="5BFEFB2E" w:rsidR="00CD15E7" w:rsidRPr="00EB1A2E" w:rsidRDefault="00CD15E7" w:rsidP="00052D49">
      <w:pPr>
        <w:spacing w:after="0" w:line="240" w:lineRule="auto"/>
        <w:ind w:left="426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30C3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ระบบสารสนเทศด้านการเงิน การคลัง และพัสดุเพื่อสนับสนุนการตัดสินใจของผู้บริหาร หมายถึง</w:t>
      </w:r>
      <w:r w:rsidRPr="00EB1A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67F4F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การพัฒนาระบบสารสนเทศใหม่ หรือการนำระบบสารสนเทศเดิมที่มีอยู่มาปรับปรุงระบบการจัดการด้านการเงิน</w:t>
      </w:r>
      <w:r w:rsidRPr="00767F4F">
        <w:rPr>
          <w:rFonts w:ascii="TH SarabunPSK" w:eastAsia="Calibri" w:hAnsi="TH SarabunPSK" w:cs="TH SarabunPSK"/>
          <w:sz w:val="32"/>
          <w:szCs w:val="32"/>
          <w:cs/>
        </w:rPr>
        <w:t xml:space="preserve"> การคลัง และพัสดุให้มีความทันสมัยและมีประสิทธิภาพยิ่งขึ้น โดยนำเทคโนโลยีสารสนเทศมาประยุกต์ใช้</w:t>
      </w:r>
      <w:r w:rsidRPr="00767F4F">
        <w:rPr>
          <w:rFonts w:ascii="TH SarabunPSK" w:eastAsia="Calibri" w:hAnsi="TH SarabunPSK" w:cs="TH SarabunPSK"/>
          <w:sz w:val="32"/>
          <w:szCs w:val="32"/>
          <w:cs/>
        </w:rPr>
        <w:br/>
        <w:t>เพื่อปรับกระบวนการดำเนินงานและการจัดการด้านการงบประมาณ การบัญชี การจัดซื้อจัดจ้าง การเบิกจ่ายและการบริหารทรัพยากรให้เป็นไปในทิศทางเดียวกับนโยบายปฏิรูปหน่วยงานที่เน้นประสิทธิภาพ และความคล่องตัว</w:t>
      </w:r>
      <w:r w:rsidR="00767F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67F4F">
        <w:rPr>
          <w:rFonts w:ascii="TH SarabunPSK" w:eastAsia="Calibri" w:hAnsi="TH SarabunPSK" w:cs="TH SarabunPSK"/>
          <w:sz w:val="32"/>
          <w:szCs w:val="32"/>
          <w:cs/>
        </w:rPr>
        <w:t>ในการดำเนินงาน รวมทั้งมุ่งหวังให้เกิดการใช้ทรัพยากรภายในองค์กรอย่างคุ้มค่าเพื่อให้ได้มาซึ่งข้อมูลที่ถูกต้องรวดเร็วสามารถตอบสนองนโยบายการบริหารงานของหน่วยงาน</w:t>
      </w:r>
    </w:p>
    <w:p w14:paraId="1AB02566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 สูตรหรือวิธีการคำนวณ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 w:rsidRPr="00EB1A2E">
        <w:rPr>
          <w:rFonts w:ascii="TH SarabunPSK" w:eastAsia="Calibri" w:hAnsi="TH SarabunPSK" w:cs="TH SarabunPSK"/>
          <w:sz w:val="32"/>
          <w:szCs w:val="32"/>
          <w:cs/>
          <w:lang w:val="en-GB"/>
        </w:rPr>
        <w:t>รวมคะแนนวิธีการดำเนินการในแต่ละระดับ</w:t>
      </w:r>
    </w:p>
    <w:p w14:paraId="72978967" w14:textId="77777777" w:rsidR="00CD15E7" w:rsidRPr="00EB1A2E" w:rsidRDefault="00CD15E7" w:rsidP="00052D49">
      <w:pPr>
        <w:spacing w:after="12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7. เกณฑ์การให้คะแนน </w:t>
      </w:r>
      <w:r w:rsidRPr="00EB1A2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571"/>
        <w:gridCol w:w="3957"/>
        <w:gridCol w:w="3544"/>
      </w:tblGrid>
      <w:tr w:rsidR="00CD15E7" w:rsidRPr="00EB1A2E" w14:paraId="4E4C3BC7" w14:textId="77777777" w:rsidTr="007E027C">
        <w:trPr>
          <w:trHeight w:val="431"/>
          <w:tblHeader/>
        </w:trPr>
        <w:tc>
          <w:tcPr>
            <w:tcW w:w="1571" w:type="dxa"/>
            <w:shd w:val="clear" w:color="auto" w:fill="auto"/>
          </w:tcPr>
          <w:p w14:paraId="3A7F1BF8" w14:textId="77777777" w:rsidR="00CD15E7" w:rsidRPr="00EB1A2E" w:rsidRDefault="00CD15E7" w:rsidP="007E027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960D422" w14:textId="77777777" w:rsidR="00CD15E7" w:rsidRPr="00EB1A2E" w:rsidRDefault="00CD15E7" w:rsidP="007E027C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544" w:type="dxa"/>
          </w:tcPr>
          <w:p w14:paraId="52B6EA6D" w14:textId="77777777" w:rsidR="00CD15E7" w:rsidRPr="00EB1A2E" w:rsidRDefault="00CD15E7" w:rsidP="007E027C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CD15E7" w:rsidRPr="00EB1A2E" w14:paraId="2D20D40F" w14:textId="77777777" w:rsidTr="007E027C">
        <w:trPr>
          <w:trHeight w:val="463"/>
        </w:trPr>
        <w:tc>
          <w:tcPr>
            <w:tcW w:w="1571" w:type="dxa"/>
          </w:tcPr>
          <w:p w14:paraId="5D9E1583" w14:textId="77777777" w:rsidR="00CD15E7" w:rsidRPr="00EB1A2E" w:rsidRDefault="00CD15E7" w:rsidP="007E02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57" w:type="dxa"/>
          </w:tcPr>
          <w:p w14:paraId="14AC22BA" w14:textId="36D2B22B" w:rsidR="00CD15E7" w:rsidRPr="00EB1A2E" w:rsidRDefault="00CD15E7" w:rsidP="007E027C">
            <w:pPr>
              <w:tabs>
                <w:tab w:val="left" w:pos="127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วิเคราะห์ความต้องการใช้ระบบสารสนเทศ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ด้านการเงิน การคลังและพัสดุ     </w:t>
            </w:r>
          </w:p>
        </w:tc>
        <w:tc>
          <w:tcPr>
            <w:tcW w:w="3544" w:type="dxa"/>
          </w:tcPr>
          <w:p w14:paraId="2ABCEEC5" w14:textId="66DAE2D7" w:rsidR="00CD15E7" w:rsidRPr="00EB1A2E" w:rsidRDefault="00CD15E7" w:rsidP="007E027C">
            <w:pPr>
              <w:tabs>
                <w:tab w:val="left" w:pos="1276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รายงานผลการวิเคราะห์ระบ</w:t>
            </w:r>
            <w:r w:rsidR="00DB51E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สารสนเทศ</w:t>
            </w:r>
          </w:p>
        </w:tc>
      </w:tr>
      <w:tr w:rsidR="00CD15E7" w:rsidRPr="00EB1A2E" w14:paraId="57B03BF7" w14:textId="77777777" w:rsidTr="007E027C">
        <w:tc>
          <w:tcPr>
            <w:tcW w:w="1571" w:type="dxa"/>
          </w:tcPr>
          <w:p w14:paraId="5F740AC8" w14:textId="77777777" w:rsidR="00CD15E7" w:rsidRPr="00EB1A2E" w:rsidRDefault="00CD15E7" w:rsidP="007E02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57" w:type="dxa"/>
          </w:tcPr>
          <w:p w14:paraId="01CE7181" w14:textId="2370BB6B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ออกแบบระบบสารสนเทศด้านการเงิน</w:t>
            </w:r>
            <w:r w:rsidR="00DB5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การคลังและพัสดุ     </w:t>
            </w:r>
          </w:p>
        </w:tc>
        <w:tc>
          <w:tcPr>
            <w:tcW w:w="3544" w:type="dxa"/>
          </w:tcPr>
          <w:p w14:paraId="67E502FB" w14:textId="0AFB77F6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รายงานการออกแบบระบสารสนเทศ</w:t>
            </w:r>
          </w:p>
        </w:tc>
      </w:tr>
      <w:tr w:rsidR="00CD15E7" w:rsidRPr="00EB1A2E" w14:paraId="0AE4C0B9" w14:textId="77777777" w:rsidTr="007E027C">
        <w:tc>
          <w:tcPr>
            <w:tcW w:w="1571" w:type="dxa"/>
          </w:tcPr>
          <w:p w14:paraId="1EF948FA" w14:textId="77777777" w:rsidR="00CD15E7" w:rsidRPr="00EB1A2E" w:rsidRDefault="00CD15E7" w:rsidP="007E02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957" w:type="dxa"/>
          </w:tcPr>
          <w:p w14:paraId="5C7154EB" w14:textId="4C09DB3C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พัฒนาหรือปรับปรุงระบบ ติดตั้งระบบและ</w:t>
            </w:r>
            <w:r w:rsidR="00DB5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ใช้งานจริง</w:t>
            </w:r>
          </w:p>
        </w:tc>
        <w:tc>
          <w:tcPr>
            <w:tcW w:w="3544" w:type="dxa"/>
          </w:tcPr>
          <w:p w14:paraId="02D39AC2" w14:textId="77777777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ระบบสารสนเทศ</w:t>
            </w:r>
          </w:p>
        </w:tc>
      </w:tr>
      <w:tr w:rsidR="00CD15E7" w:rsidRPr="00EB1A2E" w14:paraId="1BBC4648" w14:textId="77777777" w:rsidTr="007E027C">
        <w:tc>
          <w:tcPr>
            <w:tcW w:w="1571" w:type="dxa"/>
          </w:tcPr>
          <w:p w14:paraId="04C22E30" w14:textId="77777777" w:rsidR="00CD15E7" w:rsidRPr="00EB1A2E" w:rsidRDefault="00CD15E7" w:rsidP="007E02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57" w:type="dxa"/>
          </w:tcPr>
          <w:p w14:paraId="28729BA8" w14:textId="77777777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มีการนำเข้าข้อมูลในระบบ ครบถ้วน สมบูรณ์</w:t>
            </w:r>
          </w:p>
        </w:tc>
        <w:tc>
          <w:tcPr>
            <w:tcW w:w="3544" w:type="dxa"/>
          </w:tcPr>
          <w:p w14:paraId="4FCA3767" w14:textId="77777777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ระบบสารสนเทศ</w:t>
            </w:r>
          </w:p>
        </w:tc>
      </w:tr>
      <w:tr w:rsidR="00CD15E7" w:rsidRPr="00EB1A2E" w14:paraId="10B54D9F" w14:textId="77777777" w:rsidTr="007E027C">
        <w:tc>
          <w:tcPr>
            <w:tcW w:w="1571" w:type="dxa"/>
          </w:tcPr>
          <w:p w14:paraId="20E10629" w14:textId="77777777" w:rsidR="00CD15E7" w:rsidRPr="00EB1A2E" w:rsidRDefault="00CD15E7" w:rsidP="007E02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57" w:type="dxa"/>
          </w:tcPr>
          <w:p w14:paraId="73B609BD" w14:textId="39EDD570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ประเมินผลการใช้งานระบบโดยผู้บริหาร</w:t>
            </w:r>
            <w:r w:rsidR="00C119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ผ่านแบบสำรวจความพึงพอใจของการใช้งาน ร้อยละ 80 </w:t>
            </w:r>
          </w:p>
        </w:tc>
        <w:tc>
          <w:tcPr>
            <w:tcW w:w="3544" w:type="dxa"/>
          </w:tcPr>
          <w:p w14:paraId="29A0965E" w14:textId="1958B8E5" w:rsidR="00CD15E7" w:rsidRPr="00EB1A2E" w:rsidRDefault="00CD15E7" w:rsidP="007E027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รายงานประเมินผลระบบสารสนเทศ</w:t>
            </w:r>
          </w:p>
        </w:tc>
      </w:tr>
    </w:tbl>
    <w:p w14:paraId="166F8C74" w14:textId="77777777" w:rsidR="00CD15E7" w:rsidRPr="00EB1A2E" w:rsidRDefault="00CD15E7" w:rsidP="00052D49">
      <w:pPr>
        <w:spacing w:before="240" w:after="20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4455133A" w14:textId="77777777" w:rsidR="00CD15E7" w:rsidRPr="00EB1A2E" w:rsidRDefault="00CD15E7" w:rsidP="00052D49">
      <w:pPr>
        <w:spacing w:before="240" w:after="200" w:line="240" w:lineRule="auto"/>
        <w:ind w:left="426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851"/>
        <w:gridCol w:w="850"/>
        <w:gridCol w:w="851"/>
        <w:gridCol w:w="850"/>
        <w:gridCol w:w="851"/>
      </w:tblGrid>
      <w:tr w:rsidR="00CD15E7" w:rsidRPr="00EB1A2E" w14:paraId="71065BF3" w14:textId="77777777" w:rsidTr="007E027C">
        <w:trPr>
          <w:trHeight w:val="459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ECF7762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239FE0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</w:tcPr>
          <w:p w14:paraId="19B933D6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B1A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CD15E7" w:rsidRPr="00EB1A2E" w14:paraId="16FC7531" w14:textId="77777777" w:rsidTr="007E027C">
        <w:trPr>
          <w:trHeight w:val="351"/>
        </w:trPr>
        <w:tc>
          <w:tcPr>
            <w:tcW w:w="3402" w:type="dxa"/>
            <w:vMerge/>
            <w:shd w:val="clear" w:color="auto" w:fill="auto"/>
            <w:vAlign w:val="center"/>
          </w:tcPr>
          <w:p w14:paraId="1C0276DC" w14:textId="77777777" w:rsidR="00CD15E7" w:rsidRPr="00EB1A2E" w:rsidRDefault="00CD15E7" w:rsidP="007E02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9699E2" w14:textId="77777777" w:rsidR="00CD15E7" w:rsidRPr="00EB1A2E" w:rsidRDefault="00CD15E7" w:rsidP="007E027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1D9A4347" w14:textId="43543270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C1193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14:paraId="4213BBE8" w14:textId="6122B98E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C1193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vAlign w:val="center"/>
          </w:tcPr>
          <w:p w14:paraId="0A1C8734" w14:textId="75B18039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C1193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vAlign w:val="center"/>
          </w:tcPr>
          <w:p w14:paraId="037B9A28" w14:textId="17344BA4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C1193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14:paraId="37D58FDA" w14:textId="6ADF3F59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C1193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CD15E7" w:rsidRPr="00EB1A2E" w14:paraId="64D700AC" w14:textId="77777777" w:rsidTr="007E027C">
        <w:trPr>
          <w:trHeight w:val="685"/>
        </w:trPr>
        <w:tc>
          <w:tcPr>
            <w:tcW w:w="3402" w:type="dxa"/>
            <w:shd w:val="clear" w:color="auto" w:fill="auto"/>
          </w:tcPr>
          <w:p w14:paraId="6E2887DA" w14:textId="35D41A65" w:rsidR="00CD15E7" w:rsidRPr="00EB1A2E" w:rsidRDefault="00CD15E7" w:rsidP="007E027C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ระดับความสำเร็จของการพัฒนา</w:t>
            </w:r>
            <w:r w:rsidRPr="00C11930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ระบบสารสนเทศด้านการเงิน การคลัง</w:t>
            </w:r>
            <w:r w:rsidRPr="00EB1A2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และพัสดุเพื่อสนับสนุนการตัดสินใจของผู้บริหาร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0B919" w14:textId="4253AA09" w:rsidR="00CD15E7" w:rsidRPr="00EB1A2E" w:rsidRDefault="00C462FD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462F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ระดับ 4</w:t>
            </w:r>
          </w:p>
        </w:tc>
        <w:tc>
          <w:tcPr>
            <w:tcW w:w="851" w:type="dxa"/>
            <w:vAlign w:val="center"/>
          </w:tcPr>
          <w:p w14:paraId="70D7789F" w14:textId="77777777" w:rsidR="00CD15E7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4C6852">
              <w:rPr>
                <w:rFonts w:ascii="TH SarabunPSK" w:eastAsia="Calibri" w:hAnsi="TH SarabunPSK" w:cs="TH SarabunPSK"/>
                <w:strike/>
                <w:sz w:val="32"/>
                <w:szCs w:val="32"/>
                <w:cs/>
              </w:rPr>
              <w:t>3</w:t>
            </w:r>
          </w:p>
          <w:p w14:paraId="64F9B425" w14:textId="60BBA26E" w:rsidR="004C6852" w:rsidRPr="00EB1A2E" w:rsidRDefault="004C6852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6852"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850" w:type="dxa"/>
            <w:vAlign w:val="center"/>
          </w:tcPr>
          <w:p w14:paraId="2BF8281F" w14:textId="77777777" w:rsidR="00CD15E7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4C6852">
              <w:rPr>
                <w:rFonts w:ascii="TH SarabunPSK" w:eastAsia="Calibri" w:hAnsi="TH SarabunPSK" w:cs="TH SarabunPSK"/>
                <w:strike/>
                <w:sz w:val="32"/>
                <w:szCs w:val="32"/>
                <w:cs/>
              </w:rPr>
              <w:t>4</w:t>
            </w:r>
          </w:p>
          <w:p w14:paraId="5A80D4E5" w14:textId="6A280500" w:rsidR="004C6852" w:rsidRPr="00EB1A2E" w:rsidRDefault="004C6852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6852"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14:paraId="1B742CC9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vAlign w:val="center"/>
          </w:tcPr>
          <w:p w14:paraId="52E6DB75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1" w:type="dxa"/>
            <w:vAlign w:val="center"/>
          </w:tcPr>
          <w:p w14:paraId="7D7DF96F" w14:textId="77777777" w:rsidR="00CD15E7" w:rsidRPr="00EB1A2E" w:rsidRDefault="00CD15E7" w:rsidP="007E027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B1A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5</w:t>
            </w:r>
          </w:p>
        </w:tc>
      </w:tr>
    </w:tbl>
    <w:p w14:paraId="2741AF50" w14:textId="77777777" w:rsidR="00CD15E7" w:rsidRPr="00EB1A2E" w:rsidRDefault="00CD15E7" w:rsidP="00052D49">
      <w:pPr>
        <w:spacing w:before="240"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1DEF47F6" w14:textId="562F06EA" w:rsidR="00CD15E7" w:rsidRPr="00EB1A2E" w:rsidRDefault="00CD15E7" w:rsidP="00052D49">
      <w:pPr>
        <w:spacing w:after="0" w:line="240" w:lineRule="auto"/>
        <w:ind w:left="426" w:firstLine="851"/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9.1 ระบบสารสนเทศของสถาบันพระบรมราชชนกและระบบที่หน่วยงานมีการใช้งาน</w:t>
      </w:r>
    </w:p>
    <w:p w14:paraId="7FA86F2C" w14:textId="65293073" w:rsidR="00CD15E7" w:rsidRPr="00EB1A2E" w:rsidRDefault="00CD15E7" w:rsidP="00052D49">
      <w:pPr>
        <w:spacing w:after="0" w:line="240" w:lineRule="auto"/>
        <w:ind w:left="426" w:firstLine="851"/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</w:pP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9.2 รายงาน/เอกสาร/หลักฐาน ของกองบริหารการคลังและพัสดุ</w:t>
      </w:r>
    </w:p>
    <w:p w14:paraId="7BBDDDC5" w14:textId="77777777" w:rsidR="00CD15E7" w:rsidRPr="00EB1A2E" w:rsidRDefault="00CD15E7" w:rsidP="00052D49">
      <w:pPr>
        <w:spacing w:after="0" w:line="240" w:lineRule="auto"/>
        <w:ind w:left="426"/>
        <w:jc w:val="distribute"/>
        <w:rPr>
          <w:rFonts w:ascii="TH SarabunPSK" w:eastAsia="Calibri" w:hAnsi="TH SarabunPSK" w:cs="TH SarabunPSK"/>
          <w:color w:val="000000" w:themeColor="text1"/>
          <w:spacing w:val="-20"/>
          <w:sz w:val="32"/>
          <w:szCs w:val="32"/>
          <w:cs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B1A2E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ตรวจสอบการใช้งานจากระบบสารสนเทศของสถาบันพระบรมราชชนกและการรายงานผล</w:t>
      </w:r>
    </w:p>
    <w:p w14:paraId="3DF1D942" w14:textId="791AFBC6" w:rsidR="00CD15E7" w:rsidRPr="00C11930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11930"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11. เอกสารสนับสนุน </w:t>
      </w:r>
      <w:r w:rsidRPr="00C11930"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  <w:lang w:val="en-GB"/>
        </w:rPr>
        <w:t>:</w:t>
      </w:r>
      <w:r w:rsidRPr="00C11930"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  <w:cs/>
          <w:lang w:val="en-GB"/>
        </w:rPr>
        <w:t xml:space="preserve"> </w:t>
      </w:r>
      <w:r w:rsidRPr="00C11930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  <w:lang w:val="en-GB"/>
        </w:rPr>
        <w:t>รายงานผลการใช้งานของระบบสารสนเทศของสถาบันพระบรมราชชนก รอบ 6 เดือน</w:t>
      </w:r>
      <w:r w:rsidRPr="00C11930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และรอบ 12 เดือน</w:t>
      </w:r>
      <w:r w:rsidRPr="00C1193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C1193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ab/>
      </w:r>
    </w:p>
    <w:p w14:paraId="02289B36" w14:textId="1B39C4A8" w:rsidR="00CD15E7" w:rsidRPr="00EB1A2E" w:rsidRDefault="00CD15E7" w:rsidP="00052D49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  <w:lang w:val="en-GB"/>
        </w:rPr>
      </w:pP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1A2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 xml:space="preserve"> กองเทคโนโลยีดิจิทัล </w:t>
      </w:r>
      <w:r w:rsidR="00C11930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หมายเลขโทรศัพท์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0 2590 </w:t>
      </w:r>
      <w:r w:rsidRPr="00EB1A2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1981</w:t>
      </w:r>
    </w:p>
    <w:p w14:paraId="6AD71F1C" w14:textId="77777777" w:rsidR="00CD15E7" w:rsidRPr="00EB1A2E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9D173BA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3518F65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AF6F3F3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EF99E72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9406E47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7D3852B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8A88156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3769B5C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832C719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F0D1081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33EF99B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1FA99DB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5ED4BA3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B7B8754" w14:textId="77777777" w:rsidR="00CD15E7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4CC4D5E" w14:textId="77777777" w:rsidR="00CD15E7" w:rsidRPr="00CC6B2F" w:rsidRDefault="00CD15E7" w:rsidP="00052D49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คำอธิบายตัวชี้วัดกลยุทธ์ (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</w:rPr>
        <w:t>KPI Template)</w:t>
      </w:r>
    </w:p>
    <w:p w14:paraId="4CC0C7DE" w14:textId="77777777" w:rsidR="00CD15E7" w:rsidRPr="00CC6B2F" w:rsidRDefault="00CD15E7" w:rsidP="00052D49">
      <w:pPr>
        <w:shd w:val="clear" w:color="auto" w:fill="CC99FF"/>
        <w:spacing w:after="120" w:line="240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กองยุทธศาสตร์และวิเทศสัมพันธ์  </w:t>
      </w:r>
    </w:p>
    <w:p w14:paraId="1AC07CBF" w14:textId="3A1A6688" w:rsidR="00CD15E7" w:rsidRPr="00CC6B2F" w:rsidRDefault="00CD15E7" w:rsidP="00052D49">
      <w:pPr>
        <w:spacing w:after="0" w:line="240" w:lineRule="auto"/>
        <w:ind w:left="4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C6B2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 ประเด็นยุทธศาสตร์ที่ 3 </w:t>
      </w:r>
      <w:r w:rsidRPr="00CC6B2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CC6B2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14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การกำกับ ติดตามการบริหารด้านการเงิน การคลัง และพัสดุภายใต้เทคโนโลยีสารสนเทศเพื่อการตัดสินใจ</w:t>
      </w:r>
    </w:p>
    <w:p w14:paraId="657E70D8" w14:textId="7BE78B0B" w:rsidR="00CD15E7" w:rsidRPr="00CC6B2F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กลยุทธ์ที่ 9 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CC6B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B75DE" w:rsidRPr="00AB45FC">
        <w:rPr>
          <w:rFonts w:ascii="TH SarabunPSK" w:hAnsi="TH SarabunPSK" w:cs="TH SarabunPSK"/>
          <w:sz w:val="32"/>
          <w:szCs w:val="32"/>
          <w:cs/>
        </w:rPr>
        <w:t>เพิ่มประสิทธิภาพการกำกับ และติดตามผลการใช้จ่ายงบประมาณ</w:t>
      </w:r>
    </w:p>
    <w:p w14:paraId="3EBBF6EB" w14:textId="204DFE72" w:rsidR="00CD15E7" w:rsidRPr="00CC6B2F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ตัวชี้วัดกลยุทธ์ 9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: </w:t>
      </w:r>
      <w:r w:rsidRPr="00CC6B2F">
        <w:rPr>
          <w:rFonts w:ascii="TH SarabunPSK" w:eastAsia="Calibri" w:hAnsi="TH SarabunPSK" w:cs="TH SarabunPSK"/>
          <w:sz w:val="32"/>
          <w:szCs w:val="32"/>
          <w:cs/>
          <w:lang w:val="en-GB"/>
        </w:rPr>
        <w:t>ร้อยละของการใช้จ่าย</w:t>
      </w:r>
      <w:r w:rsidR="00BC5E04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เงิน</w:t>
      </w:r>
      <w:r w:rsidRPr="00CC6B2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งบประมาณรายจ่ายประจำปี </w:t>
      </w:r>
    </w:p>
    <w:p w14:paraId="4BFC7727" w14:textId="77777777" w:rsidR="00CD15E7" w:rsidRPr="00CC6B2F" w:rsidRDefault="00CD15E7" w:rsidP="00052D49">
      <w:pPr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  <w:cs/>
        </w:rPr>
      </w:pP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4. หน่วยวัด 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CC6B2F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</w:p>
    <w:p w14:paraId="2F73EE95" w14:textId="77777777" w:rsidR="00CD15E7" w:rsidRPr="00CC6B2F" w:rsidRDefault="00CD15E7" w:rsidP="00052D49">
      <w:pPr>
        <w:shd w:val="clear" w:color="auto" w:fill="FFFFFF"/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5. คำอธิบาย 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CC6B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9B96BE9" w14:textId="15BD3B38" w:rsidR="009712D7" w:rsidRDefault="009712D7" w:rsidP="00506CE0">
      <w:pPr>
        <w:shd w:val="clear" w:color="auto" w:fill="FFFFFF"/>
        <w:spacing w:after="0"/>
        <w:ind w:left="426" w:firstLine="8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45F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การใช้จ่ายงบประมาณรายจ่ายประจำปี</w:t>
      </w:r>
      <w:r w:rsidRPr="00AB45F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EF6F4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B45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B45FC">
        <w:rPr>
          <w:rFonts w:ascii="TH SarabunPSK" w:hAnsi="TH SarabunPSK" w:cs="TH SarabunPSK"/>
          <w:spacing w:val="-6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เบิกจ่ายและก่อหนี้ผูกพัน</w:t>
      </w:r>
      <w:r w:rsidRPr="00AB45FC">
        <w:rPr>
          <w:rFonts w:ascii="TH SarabunPSK" w:hAnsi="TH SarabunPSK" w:cs="TH SarabunPSK"/>
          <w:spacing w:val="-6"/>
          <w:sz w:val="32"/>
          <w:szCs w:val="32"/>
          <w:cs/>
        </w:rPr>
        <w:t>ประมาณที่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สถาบันพระบรมราชชนก</w:t>
      </w:r>
      <w:r w:rsidRPr="00AB45FC">
        <w:rPr>
          <w:rFonts w:ascii="TH SarabunPSK" w:hAnsi="TH SarabunPSK" w:cs="TH SarabunPSK"/>
          <w:spacing w:val="-6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ประจำปี ในระบบ </w:t>
      </w:r>
      <w:r w:rsidRPr="00EF6F4D">
        <w:rPr>
          <w:rFonts w:ascii="TH SarabunPSK" w:hAnsi="TH SarabunPSK" w:cs="TH SarabunPSK"/>
          <w:spacing w:val="-6"/>
          <w:sz w:val="32"/>
          <w:szCs w:val="32"/>
        </w:rPr>
        <w:t xml:space="preserve">New GFMIS Thai </w:t>
      </w:r>
      <w:r w:rsidRPr="00AB45FC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 งบบุคลากร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B22EA1">
        <w:rPr>
          <w:rFonts w:ascii="TH SarabunPSK" w:hAnsi="TH SarabunPSK" w:cs="TH SarabunPSK"/>
          <w:spacing w:val="-8"/>
          <w:sz w:val="32"/>
          <w:szCs w:val="32"/>
          <w:cs/>
        </w:rPr>
        <w:t>งบดำเนินงาน งบลงทุน งบเงิน</w:t>
      </w:r>
      <w:r w:rsidRPr="00B22EA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อุดหนุน และงบรายจ่ายอื่น</w:t>
      </w:r>
      <w:r w:rsidRPr="00B22EA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B22EA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เปรียบเทียบกับวงเงินงบประมาณรายจ่ายที่ได้รับจัดสรร</w:t>
      </w:r>
      <w:r w:rsidRPr="00EF6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เพื่อประเมินผลความสามารถในการเบิกจ่ายเงิน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EF6F4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</w:t>
      </w:r>
      <w:r w:rsidRPr="00EF6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96D6FB6" w14:textId="77777777" w:rsidR="009712D7" w:rsidRPr="00B33695" w:rsidRDefault="009712D7" w:rsidP="00735353">
      <w:pPr>
        <w:shd w:val="clear" w:color="auto" w:fill="FFFFFF"/>
        <w:spacing w:after="0"/>
        <w:ind w:left="426" w:firstLine="556"/>
        <w:jc w:val="thaiDistribute"/>
        <w:rPr>
          <w:rFonts w:ascii="TH SarabunPSK" w:hAnsi="TH SarabunPSK" w:cs="TH SarabunPSK"/>
          <w:sz w:val="32"/>
          <w:szCs w:val="32"/>
        </w:rPr>
      </w:pPr>
      <w:r w:rsidRPr="00AB45F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การก่อหนี้ผูกพัน</w:t>
      </w:r>
      <w:r w:rsidRPr="00AB45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หมายถึง การจัดซื้อจัดจ้างที่ได้ดำเนินการลงนามในสัญญาจ้าง หรือออกใบสั่งซื้อ/</w:t>
      </w:r>
      <w:r w:rsidRPr="00AB45FC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AB45FC">
        <w:rPr>
          <w:rFonts w:ascii="TH SarabunPSK" w:hAnsi="TH SarabunPSK" w:cs="TH SarabunPSK" w:hint="cs"/>
          <w:sz w:val="32"/>
          <w:szCs w:val="32"/>
          <w:cs/>
        </w:rPr>
        <w:t xml:space="preserve">ใบสั่งจ้าง และได้ดำเนินการจัดทำ </w:t>
      </w:r>
      <w:r w:rsidRPr="00AB45FC">
        <w:rPr>
          <w:rFonts w:ascii="TH SarabunPSK" w:hAnsi="TH SarabunPSK" w:cs="TH SarabunPSK"/>
          <w:sz w:val="32"/>
          <w:szCs w:val="32"/>
        </w:rPr>
        <w:t>PO</w:t>
      </w:r>
      <w:r w:rsidRPr="00AB45FC">
        <w:rPr>
          <w:rFonts w:ascii="TH SarabunPSK" w:hAnsi="TH SarabunPSK" w:cs="TH SarabunPSK" w:hint="cs"/>
          <w:sz w:val="32"/>
          <w:szCs w:val="32"/>
          <w:cs/>
        </w:rPr>
        <w:t xml:space="preserve"> ในระบบ </w:t>
      </w:r>
      <w:r w:rsidRPr="00EF6F4D">
        <w:rPr>
          <w:rFonts w:ascii="TH SarabunPSK" w:hAnsi="TH SarabunPSK" w:cs="TH SarabunPSK"/>
          <w:sz w:val="32"/>
          <w:szCs w:val="32"/>
        </w:rPr>
        <w:t>New GFMIS Thai</w:t>
      </w:r>
    </w:p>
    <w:p w14:paraId="66635715" w14:textId="77777777" w:rsidR="009712D7" w:rsidRDefault="009712D7" w:rsidP="00506CE0">
      <w:pPr>
        <w:shd w:val="clear" w:color="auto" w:fill="FFFFFF"/>
        <w:spacing w:after="0"/>
        <w:ind w:left="426" w:firstLine="85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F522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วงเงินงบประมาณรายจ่ายที่ได้รับ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จัดสรร </w:t>
      </w:r>
      <w:r w:rsidRPr="003F52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งบประมาณที่ได้รับจัดสรรตามพระราชบัญญัติงบประมาณรายจ่ายประจำปี </w:t>
      </w:r>
      <w:r w:rsidRPr="00F0040F">
        <w:rPr>
          <w:rFonts w:ascii="TH SarabunPSK" w:hAnsi="TH SarabunPSK" w:cs="TH SarabunPSK"/>
          <w:sz w:val="32"/>
          <w:szCs w:val="32"/>
          <w:cs/>
          <w:lang w:val="en-GB"/>
        </w:rPr>
        <w:t xml:space="preserve">พระราชบัญญัติงบประมาณรายจ่ายเพิ่มเติม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ถูกกำหนดไว้ในแผนปฏิบัติงานและแผนการใช้จ่ายประจำปีตามที่สำนักงบประมาณได้ให้ความเห็นชอบเรียบร้อยแล้ว  </w:t>
      </w:r>
    </w:p>
    <w:p w14:paraId="7541D0E8" w14:textId="401978BA" w:rsidR="009712D7" w:rsidRPr="00B22EA1" w:rsidRDefault="009712D7" w:rsidP="00B22EA1">
      <w:pPr>
        <w:shd w:val="clear" w:color="auto" w:fill="FFFFFF"/>
        <w:spacing w:after="0"/>
        <w:ind w:left="426" w:firstLine="85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74DA4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เงินที่เบิกเข้าบัญชีธนาคาร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รายการเงินอุดหนุน ที่เบิกเข้าบัญชีเพื่อใช้สำหรับดำเนินการ</w:t>
      </w:r>
      <w:r w:rsidRPr="00506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ตามแผนงาน โครงการในปีงบประมาณถัดไป </w:t>
      </w:r>
      <w:r w:rsidRPr="00506CE0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ตามเงื่อนไขหนังสือกระทรวงการคลัง ด่วนที่สุด ที่ กค </w:t>
      </w:r>
      <w:r w:rsidRPr="00506CE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0409.6/</w:t>
      </w:r>
      <w:r w:rsidRPr="00506CE0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ว </w:t>
      </w:r>
      <w:r w:rsidRPr="00506CE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126</w:t>
      </w:r>
      <w:r w:rsidRPr="00756E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6E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Pr="00756E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756E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กันยายน </w:t>
      </w:r>
      <w:r w:rsidRPr="00756E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2548 </w:t>
      </w:r>
      <w:r w:rsidRPr="00756E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การเบิกจ่ายเงินงบประมาณงบเงินอุดหนุน </w:t>
      </w:r>
    </w:p>
    <w:p w14:paraId="78F856F4" w14:textId="77777777" w:rsidR="009712D7" w:rsidRPr="00AB45FC" w:rsidRDefault="009712D7" w:rsidP="00B22EA1">
      <w:pPr>
        <w:spacing w:before="240" w:after="0"/>
        <w:ind w:left="425"/>
        <w:rPr>
          <w:rFonts w:ascii="TH SarabunPSK" w:hAnsi="TH SarabunPSK" w:cs="TH SarabunPSK"/>
          <w:sz w:val="32"/>
          <w:szCs w:val="32"/>
        </w:rPr>
      </w:pPr>
      <w:r w:rsidRPr="00AB45FC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สูตรหรือวิธีการคำนวณ </w:t>
      </w:r>
      <w:r w:rsidRPr="00AB45FC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</w:p>
    <w:tbl>
      <w:tblPr>
        <w:tblStyle w:val="a7"/>
        <w:tblpPr w:leftFromText="180" w:rightFromText="180" w:vertAnchor="text" w:horzAnchor="margin" w:tblpY="4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712D7" w:rsidRPr="00AB45FC" w14:paraId="1414F896" w14:textId="77777777" w:rsidTr="00506CE0">
        <w:trPr>
          <w:trHeight w:val="75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673" w14:textId="7F3F19A8" w:rsidR="009712D7" w:rsidRPr="00657A8A" w:rsidRDefault="009712D7" w:rsidP="006661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5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1" behindDoc="0" locked="0" layoutInCell="1" allowOverlap="1" wp14:anchorId="257BD1BE" wp14:editId="1A2A3F31">
                      <wp:simplePos x="0" y="0"/>
                      <wp:positionH relativeFrom="column">
                        <wp:posOffset>34510</wp:posOffset>
                      </wp:positionH>
                      <wp:positionV relativeFrom="paragraph">
                        <wp:posOffset>241399</wp:posOffset>
                      </wp:positionV>
                      <wp:extent cx="6115381" cy="0"/>
                      <wp:effectExtent l="0" t="0" r="0" b="0"/>
                      <wp:wrapNone/>
                      <wp:docPr id="484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3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FE03C" id="Straight Connector 9" o:spid="_x0000_s1026" style="position:absolute;z-index:25198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9pt" to="48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C6852" w:rsidRPr="004C6852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เงินอุดหนุน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ที่ใช้จ่ายจากระบบ </w:t>
            </w:r>
            <w:r>
              <w:rPr>
                <w:rFonts w:ascii="TH SarabunPSK" w:hAnsi="TH SarabunPSK" w:cs="TH SarabunPSK"/>
                <w:sz w:val="28"/>
              </w:rPr>
              <w:t>New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GFMIS </w:t>
            </w:r>
            <w:r w:rsidRPr="00AB45FC">
              <w:rPr>
                <w:rFonts w:ascii="TH SarabunPSK" w:hAnsi="TH SarabunPSK" w:cs="TH SarabunPSK"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ปีงบประมาณนั้น ๆ)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(เงินที่เบิกเข้าบัญชีธนาคารเพื่อใช้ในปี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ถัดไป) </w:t>
            </w:r>
            <w:r w:rsidRPr="00AB45FC">
              <w:rPr>
                <w:rFonts w:ascii="TH SarabunPSK" w:eastAsiaTheme="majorEastAsia" w:hAnsi="TH SarabunPSK" w:cs="TH SarabunPSK"/>
                <w:sz w:val="28"/>
              </w:rPr>
              <w:t>X 100</w:t>
            </w:r>
            <w:r>
              <w:rPr>
                <w:rFonts w:ascii="TH SarabunPSK" w:hAnsi="TH SarabunPSK" w:cs="TH SarabunPSK"/>
                <w:sz w:val="28"/>
              </w:rPr>
              <w:t>]</w:t>
            </w:r>
            <w:r w:rsidRPr="00AB45FC">
              <w:rPr>
                <w:rFonts w:ascii="TH SarabunPSK" w:eastAsiaTheme="majorEastAsia" w:hAnsi="TH SarabunPSK" w:cs="TH SarabunPSK"/>
                <w:sz w:val="28"/>
              </w:rPr>
              <w:t xml:space="preserve">                                                                                                                           </w:t>
            </w:r>
          </w:p>
          <w:p w14:paraId="52C614B3" w14:textId="7424EB32" w:rsidR="009712D7" w:rsidRPr="00AB45FC" w:rsidRDefault="009712D7" w:rsidP="006661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45FC">
              <w:rPr>
                <w:rFonts w:ascii="TH SarabunPSK" w:hAnsi="TH SarabunPSK" w:cs="TH SarabunPSK"/>
                <w:sz w:val="28"/>
                <w:cs/>
              </w:rPr>
              <w:t>วง</w:t>
            </w:r>
            <w:r w:rsidRPr="004C6852">
              <w:rPr>
                <w:rFonts w:ascii="TH SarabunPSK" w:hAnsi="TH SarabunPSK" w:cs="TH SarabunPSK"/>
                <w:sz w:val="28"/>
                <w:highlight w:val="yellow"/>
                <w:cs/>
              </w:rPr>
              <w:t>เงิน</w:t>
            </w:r>
            <w:r w:rsidR="004C6852" w:rsidRPr="004C6852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อุดหนุน</w:t>
            </w:r>
            <w:r w:rsidRPr="004C6852">
              <w:rPr>
                <w:rFonts w:ascii="TH SarabunPSK" w:hAnsi="TH SarabunPSK" w:cs="TH SarabunPSK"/>
                <w:strike/>
                <w:sz w:val="28"/>
                <w:cs/>
              </w:rPr>
              <w:t>งบประมาณ</w:t>
            </w:r>
            <w:r w:rsidRPr="00AB45FC">
              <w:rPr>
                <w:rFonts w:ascii="TH SarabunPSK" w:hAnsi="TH SarabunPSK" w:cs="TH SarabunPSK"/>
                <w:sz w:val="28"/>
                <w:cs/>
              </w:rPr>
              <w:t>รายจ่ายที่ได้รับ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จัดสรร</w:t>
            </w:r>
            <w:r w:rsidRPr="00AB45FC">
              <w:rPr>
                <w:rFonts w:ascii="TH SarabunPSK" w:hAnsi="TH SarabunPSK" w:cs="TH SarabunPSK"/>
                <w:sz w:val="28"/>
                <w:cs/>
              </w:rPr>
              <w:t>ในปีงบประมาณ พ.ศ. 25..</w:t>
            </w:r>
          </w:p>
        </w:tc>
      </w:tr>
    </w:tbl>
    <w:p w14:paraId="66150D97" w14:textId="596E9E18" w:rsidR="00B22EA1" w:rsidRDefault="009712D7" w:rsidP="00014856">
      <w:pPr>
        <w:spacing w:before="360" w:after="0"/>
        <w:ind w:left="425"/>
        <w:rPr>
          <w:rFonts w:ascii="TH SarabunPSK" w:hAnsi="TH SarabunPSK" w:cs="TH SarabunPSK"/>
          <w:b/>
          <w:bCs/>
          <w:sz w:val="32"/>
          <w:szCs w:val="32"/>
        </w:rPr>
      </w:pPr>
      <w:r w:rsidRPr="00AB45FC">
        <w:rPr>
          <w:rFonts w:ascii="TH SarabunPSK" w:hAnsi="TH SarabunPSK" w:cs="TH SarabunPSK"/>
          <w:b/>
          <w:bCs/>
          <w:sz w:val="32"/>
          <w:szCs w:val="32"/>
          <w:cs/>
        </w:rPr>
        <w:t>7. เกณฑ์การให้คะแนน</w:t>
      </w:r>
      <w:r w:rsidR="00065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5596">
        <w:rPr>
          <w:rFonts w:ascii="TH SarabunPSK" w:hAnsi="TH SarabunPSK" w:cs="TH SarabunPSK"/>
          <w:b/>
          <w:bCs/>
          <w:sz w:val="32"/>
          <w:szCs w:val="32"/>
        </w:rPr>
        <w:t xml:space="preserve">: - </w:t>
      </w:r>
      <w:r w:rsidR="00CF33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 </w:t>
      </w:r>
      <w:r w:rsidR="0001485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14:paraId="67C43F33" w14:textId="03B3E826" w:rsidR="00014856" w:rsidRDefault="00014856" w:rsidP="00014856">
      <w:pPr>
        <w:spacing w:before="360" w:after="0"/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p w14:paraId="27DD9CB9" w14:textId="7BD23168" w:rsidR="00014856" w:rsidRDefault="00014856" w:rsidP="00014856">
      <w:pPr>
        <w:spacing w:before="360" w:after="0"/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p w14:paraId="49BE5891" w14:textId="77777777" w:rsidR="00014856" w:rsidRDefault="00014856" w:rsidP="00014856">
      <w:pPr>
        <w:spacing w:before="360" w:after="0"/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p w14:paraId="378DEA2C" w14:textId="1F7E7E57" w:rsidR="009712D7" w:rsidRDefault="009712D7" w:rsidP="00014856">
      <w:pPr>
        <w:spacing w:after="240"/>
        <w:ind w:left="425"/>
        <w:rPr>
          <w:rFonts w:ascii="TH SarabunPSK" w:hAnsi="TH SarabunPSK" w:cs="TH SarabunPSK"/>
          <w:b/>
          <w:bCs/>
          <w:sz w:val="32"/>
          <w:szCs w:val="32"/>
        </w:rPr>
      </w:pPr>
      <w:r w:rsidRPr="00AB45FC">
        <w:rPr>
          <w:rFonts w:ascii="TH SarabunPSK" w:hAnsi="TH SarabunPSK" w:cs="TH SarabunPSK"/>
          <w:b/>
          <w:bCs/>
          <w:sz w:val="32"/>
          <w:szCs w:val="32"/>
          <w:cs/>
        </w:rPr>
        <w:t>8. ตัวชี้วัดและค่าเป้าหมาย</w:t>
      </w:r>
      <w:r w:rsidRPr="00AB45F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992"/>
        <w:gridCol w:w="992"/>
        <w:gridCol w:w="992"/>
        <w:gridCol w:w="993"/>
        <w:gridCol w:w="992"/>
      </w:tblGrid>
      <w:tr w:rsidR="009712D7" w:rsidRPr="00AB45FC" w14:paraId="61878061" w14:textId="77777777" w:rsidTr="00506CE0">
        <w:trPr>
          <w:trHeight w:val="47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6E0E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ECBF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72D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Target) </w:t>
            </w:r>
            <w:r w:rsidRPr="00AB4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</w:t>
            </w: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B4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712D7" w:rsidRPr="00AB45FC" w14:paraId="411F4619" w14:textId="77777777" w:rsidTr="00506CE0">
        <w:trPr>
          <w:trHeight w:val="36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A92" w14:textId="77777777" w:rsidR="009712D7" w:rsidRPr="00AB45FC" w:rsidRDefault="009712D7" w:rsidP="0066616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BB02" w14:textId="77777777" w:rsidR="009712D7" w:rsidRPr="00AB45FC" w:rsidRDefault="009712D7" w:rsidP="0066616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8A4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9F44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EEC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012A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4CB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</w:tr>
      <w:tr w:rsidR="009712D7" w:rsidRPr="00AB45FC" w14:paraId="78E2E64F" w14:textId="77777777" w:rsidTr="00506CE0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0B91" w14:textId="77777777" w:rsidR="009712D7" w:rsidRPr="00AB45FC" w:rsidRDefault="009712D7" w:rsidP="006661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45F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ร้อยละของการใช้จ่าย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เงิน</w:t>
            </w:r>
            <w:r w:rsidRPr="00AB45F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งบประมาณรายจ่ายประจำปี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9563" w14:textId="77777777" w:rsidR="009712D7" w:rsidRPr="00AB45FC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F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25F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25F7B">
              <w:rPr>
                <w:rFonts w:ascii="TH SarabunPSK" w:hAnsi="TH SarabunPSK" w:cs="TH SarabunPSK"/>
                <w:sz w:val="32"/>
                <w:szCs w:val="32"/>
              </w:rPr>
              <w:t>87.31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DD65" w14:textId="77777777" w:rsidR="009712D7" w:rsidRPr="007E08D9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1B0E" w14:textId="77777777" w:rsidR="009712D7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6852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  <w:t>9</w:t>
            </w:r>
            <w:r w:rsidRPr="004C6852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  <w:t>2</w:t>
            </w:r>
          </w:p>
          <w:p w14:paraId="3BAA2AC8" w14:textId="3790463A" w:rsidR="004C6852" w:rsidRPr="007E08D9" w:rsidRDefault="004C6852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6852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1240" w14:textId="77777777" w:rsidR="009712D7" w:rsidRPr="007E08D9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7FF890E5" w14:textId="77777777" w:rsidR="009712D7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4C6852">
              <w:rPr>
                <w:rFonts w:ascii="TH SarabunPSK" w:hAnsi="TH SarabunPSK" w:cs="TH SarabunPSK" w:hint="cs"/>
                <w:strike/>
                <w:color w:val="000000" w:themeColor="text1"/>
                <w:sz w:val="32"/>
                <w:szCs w:val="32"/>
                <w:cs/>
              </w:rPr>
              <w:t>9</w:t>
            </w:r>
            <w:r w:rsidRPr="004C6852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  <w:t>4</w:t>
            </w:r>
          </w:p>
          <w:p w14:paraId="2420E1B1" w14:textId="6C3BE356" w:rsidR="004C6852" w:rsidRPr="004C6852" w:rsidRDefault="004C6852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6852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F19C" w14:textId="77777777" w:rsidR="009712D7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6852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  <w:t>96</w:t>
            </w:r>
          </w:p>
          <w:p w14:paraId="1C7EFEDF" w14:textId="7489AD35" w:rsidR="004C6852" w:rsidRPr="007E08D9" w:rsidRDefault="004C6852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6852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A2E" w14:textId="77777777" w:rsidR="009712D7" w:rsidRDefault="009712D7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7E08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6852"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  <w:t>98</w:t>
            </w:r>
          </w:p>
          <w:p w14:paraId="4F0473FF" w14:textId="501661DC" w:rsidR="004C6852" w:rsidRPr="007E08D9" w:rsidRDefault="004C6852" w:rsidP="006661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6852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95</w:t>
            </w:r>
          </w:p>
        </w:tc>
      </w:tr>
    </w:tbl>
    <w:p w14:paraId="33AA5B63" w14:textId="77777777" w:rsidR="009712D7" w:rsidRPr="00AB45FC" w:rsidRDefault="009712D7" w:rsidP="009712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80B404" w14:textId="36BF0E73" w:rsidR="009712D7" w:rsidRPr="00506CE0" w:rsidRDefault="009712D7" w:rsidP="004842F7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06CE0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506CE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506CE0">
        <w:rPr>
          <w:rFonts w:ascii="TH SarabunPSK" w:hAnsi="TH SarabunPSK" w:cs="TH SarabunPSK"/>
          <w:sz w:val="32"/>
          <w:szCs w:val="32"/>
          <w:cs/>
        </w:rPr>
        <w:t>ข้อมูล</w:t>
      </w:r>
      <w:r w:rsidR="00014856">
        <w:rPr>
          <w:rFonts w:ascii="TH SarabunPSK" w:hAnsi="TH SarabunPSK" w:cs="TH SarabunPSK" w:hint="cs"/>
          <w:sz w:val="32"/>
          <w:szCs w:val="32"/>
          <w:cs/>
        </w:rPr>
        <w:t>ผล</w:t>
      </w:r>
      <w:r w:rsidR="00004F30">
        <w:rPr>
          <w:rFonts w:ascii="TH SarabunPSK" w:hAnsi="TH SarabunPSK" w:cs="TH SarabunPSK" w:hint="cs"/>
          <w:sz w:val="32"/>
          <w:szCs w:val="32"/>
          <w:cs/>
        </w:rPr>
        <w:t>การใช้จ่าย</w:t>
      </w:r>
      <w:r w:rsidR="00004F30">
        <w:rPr>
          <w:rFonts w:ascii="TH SarabunPSK" w:hAnsi="TH SarabunPSK" w:cs="TH SarabunPSK" w:hint="cs"/>
          <w:sz w:val="32"/>
          <w:szCs w:val="32"/>
          <w:cs/>
          <w:lang w:val="en-GB"/>
        </w:rPr>
        <w:t>เงิน</w:t>
      </w:r>
      <w:r w:rsidR="00004F30" w:rsidRPr="00AB45FC">
        <w:rPr>
          <w:rFonts w:ascii="TH SarabunPSK" w:hAnsi="TH SarabunPSK" w:cs="TH SarabunPSK"/>
          <w:sz w:val="32"/>
          <w:szCs w:val="32"/>
          <w:cs/>
          <w:lang w:val="en-GB"/>
        </w:rPr>
        <w:t>งบประมาณรายจ่ายประจำปี</w:t>
      </w:r>
      <w:r w:rsidR="00004F3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06CE0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 w:rsidR="002F5B46">
        <w:rPr>
          <w:rFonts w:ascii="TH SarabunPSK" w:hAnsi="TH SarabunPSK" w:cs="TH SarabunPSK"/>
          <w:sz w:val="32"/>
          <w:szCs w:val="32"/>
        </w:rPr>
        <w:t xml:space="preserve">New </w:t>
      </w:r>
      <w:r w:rsidRPr="00506CE0">
        <w:rPr>
          <w:rFonts w:ascii="TH SarabunPSK" w:hAnsi="TH SarabunPSK" w:cs="TH SarabunPSK"/>
          <w:sz w:val="32"/>
          <w:szCs w:val="32"/>
        </w:rPr>
        <w:t>GFMIS</w:t>
      </w:r>
      <w:r w:rsidR="002F5B46">
        <w:rPr>
          <w:rFonts w:ascii="TH SarabunPSK" w:hAnsi="TH SarabunPSK" w:cs="TH SarabunPSK"/>
          <w:sz w:val="32"/>
          <w:szCs w:val="32"/>
        </w:rPr>
        <w:t xml:space="preserve"> </w:t>
      </w:r>
      <w:r w:rsidR="002F5B46">
        <w:rPr>
          <w:rFonts w:ascii="TH SarabunPSK" w:hAnsi="TH SarabunPSK" w:cs="TH SarabunPSK" w:hint="cs"/>
          <w:sz w:val="32"/>
          <w:szCs w:val="32"/>
          <w:cs/>
        </w:rPr>
        <w:t>และข้อมูลการ</w:t>
      </w:r>
      <w:r w:rsidR="004042C8">
        <w:rPr>
          <w:rFonts w:ascii="TH SarabunPSK" w:hAnsi="TH SarabunPSK" w:cs="TH SarabunPSK" w:hint="cs"/>
          <w:sz w:val="32"/>
          <w:szCs w:val="32"/>
          <w:cs/>
        </w:rPr>
        <w:t>เบิกเงินเข้าบัญชีธนาคารของส่วนราชการจากก</w:t>
      </w:r>
      <w:r w:rsidR="005656A7">
        <w:rPr>
          <w:rFonts w:ascii="TH SarabunPSK" w:hAnsi="TH SarabunPSK" w:cs="TH SarabunPSK" w:hint="cs"/>
          <w:sz w:val="32"/>
          <w:szCs w:val="32"/>
          <w:cs/>
        </w:rPr>
        <w:t>องคลัง ตามสูตรหรือวิธีการดำเนินการ</w:t>
      </w:r>
      <w:r w:rsidR="004842F7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14:paraId="4986C921" w14:textId="77777777" w:rsidR="009712D7" w:rsidRPr="004842F7" w:rsidRDefault="009712D7" w:rsidP="00506CE0">
      <w:pPr>
        <w:spacing w:after="0"/>
        <w:ind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42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10.วิธีการประเมินผล</w:t>
      </w:r>
      <w:r w:rsidRPr="004842F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: </w:t>
      </w:r>
      <w:r w:rsidRPr="004842F7">
        <w:rPr>
          <w:rFonts w:ascii="TH SarabunPSK" w:hAnsi="TH SarabunPSK" w:cs="TH SarabunPSK"/>
          <w:spacing w:val="-4"/>
          <w:sz w:val="32"/>
          <w:szCs w:val="32"/>
          <w:cs/>
        </w:rPr>
        <w:t>สำรวจ รวบรวม สรุปร้อยละของผลการใช้จ่ายงบประมาณของสถาบันพระบรมราชชนก</w:t>
      </w:r>
    </w:p>
    <w:p w14:paraId="52DEE25C" w14:textId="74006BB9" w:rsidR="009712D7" w:rsidRPr="004842F7" w:rsidRDefault="009712D7" w:rsidP="00506CE0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4842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42F7" w:rsidRPr="004842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842F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เอกสารสนับสนุน </w:t>
      </w:r>
      <w:r w:rsidRPr="004842F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4842F7">
        <w:rPr>
          <w:rFonts w:ascii="TH SarabunPSK" w:hAnsi="TH SarabunPSK" w:cs="TH SarabunPSK"/>
          <w:sz w:val="32"/>
          <w:szCs w:val="32"/>
          <w:cs/>
          <w:lang w:val="en-GB"/>
        </w:rPr>
        <w:t>เอกสารรายงานผลการใช้จ่าย</w:t>
      </w:r>
      <w:r w:rsidR="004842F7" w:rsidRPr="004842F7">
        <w:rPr>
          <w:rFonts w:ascii="TH SarabunPSK" w:hAnsi="TH SarabunPSK" w:cs="TH SarabunPSK" w:hint="cs"/>
          <w:sz w:val="32"/>
          <w:szCs w:val="32"/>
          <w:cs/>
          <w:lang w:val="en-GB"/>
        </w:rPr>
        <w:t>เงิน</w:t>
      </w:r>
      <w:r w:rsidRPr="004842F7">
        <w:rPr>
          <w:rFonts w:ascii="TH SarabunPSK" w:hAnsi="TH SarabunPSK" w:cs="TH SarabunPSK"/>
          <w:sz w:val="32"/>
          <w:szCs w:val="32"/>
          <w:cs/>
          <w:lang w:val="en-GB"/>
        </w:rPr>
        <w:t>งบประมาณ</w:t>
      </w:r>
      <w:r w:rsidR="00A443D4">
        <w:rPr>
          <w:rFonts w:ascii="TH SarabunPSK" w:hAnsi="TH SarabunPSK" w:cs="TH SarabunPSK" w:hint="cs"/>
          <w:sz w:val="32"/>
          <w:szCs w:val="32"/>
          <w:cs/>
          <w:lang w:val="en-GB"/>
        </w:rPr>
        <w:t>ประจำปี</w:t>
      </w:r>
    </w:p>
    <w:p w14:paraId="76D8DBE6" w14:textId="63F0DD99" w:rsidR="005C6A52" w:rsidRPr="004842F7" w:rsidRDefault="009712D7" w:rsidP="00506CE0">
      <w:pPr>
        <w:tabs>
          <w:tab w:val="left" w:pos="241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4842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42F7" w:rsidRPr="004842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842F7">
        <w:rPr>
          <w:rFonts w:ascii="TH SarabunPSK" w:hAnsi="TH SarabunPSK" w:cs="TH SarabunPSK"/>
          <w:b/>
          <w:bCs/>
          <w:sz w:val="32"/>
          <w:szCs w:val="32"/>
          <w:cs/>
        </w:rPr>
        <w:t>. ผู้กำกับดูแลตัวชี้วัด</w:t>
      </w:r>
      <w:r w:rsidRPr="004842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2F7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4842F7">
        <w:rPr>
          <w:rFonts w:ascii="TH SarabunPSK" w:hAnsi="TH SarabunPSK" w:cs="TH SarabunPSK"/>
          <w:sz w:val="32"/>
          <w:szCs w:val="32"/>
          <w:cs/>
          <w:lang w:val="en-GB"/>
        </w:rPr>
        <w:t xml:space="preserve">กองยุทธศาสตร์และวิเทศสัมพันธ์  </w:t>
      </w:r>
      <w:r w:rsidR="00E57F0F" w:rsidRPr="004842F7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57F0F" w:rsidRPr="004842F7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4842F7">
        <w:rPr>
          <w:rFonts w:ascii="TH SarabunPSK" w:hAnsi="TH SarabunPSK" w:cs="TH SarabunPSK"/>
          <w:sz w:val="32"/>
          <w:szCs w:val="32"/>
          <w:cs/>
          <w:lang w:val="en-GB"/>
        </w:rPr>
        <w:t>หมายเลขโทรศัพท์ 0 2590 1820</w:t>
      </w:r>
      <w:r w:rsidR="00CD15E7" w:rsidRPr="004842F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5C6A52" w:rsidRPr="004842F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</w:p>
    <w:p w14:paraId="7878F260" w14:textId="7AADF7FA" w:rsidR="005C6A52" w:rsidRDefault="005C6A52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7F0F2A3A" w14:textId="03D3EF61" w:rsidR="001637C9" w:rsidRDefault="001637C9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74931CE6" w14:textId="4AC89A64" w:rsidR="001637C9" w:rsidRDefault="001637C9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CD7CB78" w14:textId="4DA5659A" w:rsidR="001637C9" w:rsidRDefault="001637C9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5D37A8D3" w14:textId="3B54855D" w:rsidR="001637C9" w:rsidRDefault="001637C9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348D0B0A" w14:textId="3FD97A4F" w:rsidR="001637C9" w:rsidRDefault="001637C9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5360431" w14:textId="544B76F5" w:rsidR="00506CE0" w:rsidRDefault="00506CE0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6E1F86D1" w14:textId="4A83FCC2" w:rsidR="00506CE0" w:rsidRDefault="00506CE0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448469A1" w14:textId="26D52673" w:rsidR="00506CE0" w:rsidRDefault="00506CE0" w:rsidP="00B31BBF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52985C3C" w14:textId="77777777" w:rsidR="00D661F5" w:rsidRPr="00D661F5" w:rsidRDefault="00D661F5" w:rsidP="00B31BBF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661F5" w:rsidRPr="00D661F5" w:rsidSect="00997101">
      <w:pgSz w:w="11906" w:h="16838" w:code="9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65BB" w14:textId="77777777" w:rsidR="00953680" w:rsidRDefault="00953680" w:rsidP="002D18DC">
      <w:pPr>
        <w:spacing w:after="0" w:line="240" w:lineRule="auto"/>
      </w:pPr>
      <w:r>
        <w:separator/>
      </w:r>
    </w:p>
  </w:endnote>
  <w:endnote w:type="continuationSeparator" w:id="0">
    <w:p w14:paraId="1F942703" w14:textId="77777777" w:rsidR="00953680" w:rsidRDefault="00953680" w:rsidP="002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1125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4BA2DBF" w14:textId="707F7D0A" w:rsidR="00BC1F28" w:rsidRPr="006403DB" w:rsidRDefault="00BC1F28" w:rsidP="00AC754C">
        <w:pPr>
          <w:pStyle w:val="a5"/>
          <w:tabs>
            <w:tab w:val="clear" w:pos="4513"/>
            <w:tab w:val="left" w:pos="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6403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03D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403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403DB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403D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CF8CDD3" w14:textId="77777777" w:rsidR="00BC1F28" w:rsidRDefault="00BC1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6CD8" w14:textId="77777777" w:rsidR="00953680" w:rsidRDefault="00953680" w:rsidP="002D18DC">
      <w:pPr>
        <w:spacing w:after="0" w:line="240" w:lineRule="auto"/>
      </w:pPr>
      <w:r>
        <w:separator/>
      </w:r>
    </w:p>
  </w:footnote>
  <w:footnote w:type="continuationSeparator" w:id="0">
    <w:p w14:paraId="795D6BDE" w14:textId="77777777" w:rsidR="00953680" w:rsidRDefault="00953680" w:rsidP="002D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12"/>
    <w:multiLevelType w:val="hybridMultilevel"/>
    <w:tmpl w:val="A254D86C"/>
    <w:lvl w:ilvl="0" w:tplc="F7BEC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006"/>
    <w:multiLevelType w:val="hybridMultilevel"/>
    <w:tmpl w:val="2CECCECC"/>
    <w:lvl w:ilvl="0" w:tplc="D26AA27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A71"/>
    <w:multiLevelType w:val="hybridMultilevel"/>
    <w:tmpl w:val="1F2E9032"/>
    <w:lvl w:ilvl="0" w:tplc="8E66425C">
      <w:start w:val="3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775"/>
    <w:multiLevelType w:val="hybridMultilevel"/>
    <w:tmpl w:val="F6DC158C"/>
    <w:lvl w:ilvl="0" w:tplc="01D48F00">
      <w:start w:val="1"/>
      <w:numFmt w:val="decimal"/>
      <w:lvlText w:val="%1."/>
      <w:lvlJc w:val="left"/>
      <w:pPr>
        <w:ind w:left="720" w:hanging="360"/>
      </w:pPr>
      <w:rPr>
        <w:rFonts w:eastAsia="Sarab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BBA"/>
    <w:multiLevelType w:val="hybridMultilevel"/>
    <w:tmpl w:val="E3D05D54"/>
    <w:lvl w:ilvl="0" w:tplc="0608CBCC">
      <w:start w:val="7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70D0FB5"/>
    <w:multiLevelType w:val="hybridMultilevel"/>
    <w:tmpl w:val="2A1A7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0BB"/>
    <w:multiLevelType w:val="hybridMultilevel"/>
    <w:tmpl w:val="A3A4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B02"/>
    <w:multiLevelType w:val="hybridMultilevel"/>
    <w:tmpl w:val="2AC893CA"/>
    <w:lvl w:ilvl="0" w:tplc="F91654F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04910"/>
    <w:multiLevelType w:val="hybridMultilevel"/>
    <w:tmpl w:val="4AE49D4C"/>
    <w:lvl w:ilvl="0" w:tplc="7CDEB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2455"/>
    <w:multiLevelType w:val="hybridMultilevel"/>
    <w:tmpl w:val="D6086D6A"/>
    <w:lvl w:ilvl="0" w:tplc="C50E345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 w15:restartNumberingAfterBreak="0">
    <w:nsid w:val="28601AD3"/>
    <w:multiLevelType w:val="hybridMultilevel"/>
    <w:tmpl w:val="F6441656"/>
    <w:lvl w:ilvl="0" w:tplc="DFE85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30172"/>
    <w:multiLevelType w:val="hybridMultilevel"/>
    <w:tmpl w:val="545238C0"/>
    <w:lvl w:ilvl="0" w:tplc="128A7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D03ED"/>
    <w:multiLevelType w:val="hybridMultilevel"/>
    <w:tmpl w:val="7D5CBA70"/>
    <w:lvl w:ilvl="0" w:tplc="F00CC3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7336A"/>
    <w:multiLevelType w:val="hybridMultilevel"/>
    <w:tmpl w:val="8E38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4778"/>
    <w:multiLevelType w:val="hybridMultilevel"/>
    <w:tmpl w:val="35822BF8"/>
    <w:lvl w:ilvl="0" w:tplc="735039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723B"/>
    <w:multiLevelType w:val="hybridMultilevel"/>
    <w:tmpl w:val="682CD824"/>
    <w:lvl w:ilvl="0" w:tplc="E2FECA5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75635"/>
    <w:multiLevelType w:val="hybridMultilevel"/>
    <w:tmpl w:val="24DA2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1EFB"/>
    <w:multiLevelType w:val="hybridMultilevel"/>
    <w:tmpl w:val="8530E468"/>
    <w:lvl w:ilvl="0" w:tplc="58ECBF32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ED01A9"/>
    <w:multiLevelType w:val="hybridMultilevel"/>
    <w:tmpl w:val="8D88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44CAE"/>
    <w:multiLevelType w:val="hybridMultilevel"/>
    <w:tmpl w:val="69D6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D0696"/>
    <w:multiLevelType w:val="hybridMultilevel"/>
    <w:tmpl w:val="7ED05D76"/>
    <w:lvl w:ilvl="0" w:tplc="C85616A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4C3B"/>
    <w:multiLevelType w:val="hybridMultilevel"/>
    <w:tmpl w:val="97A62BD2"/>
    <w:lvl w:ilvl="0" w:tplc="865AC52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97ADF"/>
    <w:multiLevelType w:val="hybridMultilevel"/>
    <w:tmpl w:val="AC20B8CC"/>
    <w:lvl w:ilvl="0" w:tplc="00FC1B0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A5D17"/>
    <w:multiLevelType w:val="hybridMultilevel"/>
    <w:tmpl w:val="B2668C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D161B"/>
    <w:multiLevelType w:val="hybridMultilevel"/>
    <w:tmpl w:val="A54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074"/>
    <w:multiLevelType w:val="hybridMultilevel"/>
    <w:tmpl w:val="95A09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2461E"/>
    <w:multiLevelType w:val="hybridMultilevel"/>
    <w:tmpl w:val="74D804DA"/>
    <w:lvl w:ilvl="0" w:tplc="BE06A0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6069C"/>
    <w:multiLevelType w:val="hybridMultilevel"/>
    <w:tmpl w:val="EC04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94AA3"/>
    <w:multiLevelType w:val="hybridMultilevel"/>
    <w:tmpl w:val="06C2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1736"/>
    <w:multiLevelType w:val="hybridMultilevel"/>
    <w:tmpl w:val="0194DB1E"/>
    <w:lvl w:ilvl="0" w:tplc="084CC8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53AFF"/>
    <w:multiLevelType w:val="hybridMultilevel"/>
    <w:tmpl w:val="CA720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BA558A"/>
    <w:multiLevelType w:val="hybridMultilevel"/>
    <w:tmpl w:val="C83AE9D8"/>
    <w:lvl w:ilvl="0" w:tplc="B302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30880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1725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490364">
    <w:abstractNumId w:val="31"/>
  </w:num>
  <w:num w:numId="4" w16cid:durableId="1444426172">
    <w:abstractNumId w:val="27"/>
  </w:num>
  <w:num w:numId="5" w16cid:durableId="1025867242">
    <w:abstractNumId w:val="14"/>
  </w:num>
  <w:num w:numId="6" w16cid:durableId="1993560542">
    <w:abstractNumId w:val="0"/>
  </w:num>
  <w:num w:numId="7" w16cid:durableId="799036126">
    <w:abstractNumId w:val="13"/>
  </w:num>
  <w:num w:numId="8" w16cid:durableId="383261947">
    <w:abstractNumId w:val="7"/>
  </w:num>
  <w:num w:numId="9" w16cid:durableId="1221945265">
    <w:abstractNumId w:val="19"/>
  </w:num>
  <w:num w:numId="10" w16cid:durableId="285242184">
    <w:abstractNumId w:val="24"/>
  </w:num>
  <w:num w:numId="11" w16cid:durableId="1842501857">
    <w:abstractNumId w:val="11"/>
  </w:num>
  <w:num w:numId="12" w16cid:durableId="1196888517">
    <w:abstractNumId w:val="15"/>
  </w:num>
  <w:num w:numId="13" w16cid:durableId="328601509">
    <w:abstractNumId w:val="32"/>
  </w:num>
  <w:num w:numId="14" w16cid:durableId="1627345514">
    <w:abstractNumId w:val="10"/>
  </w:num>
  <w:num w:numId="15" w16cid:durableId="2062822277">
    <w:abstractNumId w:val="23"/>
  </w:num>
  <w:num w:numId="16" w16cid:durableId="553931876">
    <w:abstractNumId w:val="6"/>
  </w:num>
  <w:num w:numId="17" w16cid:durableId="1267811064">
    <w:abstractNumId w:val="8"/>
  </w:num>
  <w:num w:numId="18" w16cid:durableId="1962953553">
    <w:abstractNumId w:val="21"/>
  </w:num>
  <w:num w:numId="19" w16cid:durableId="400954421">
    <w:abstractNumId w:val="26"/>
  </w:num>
  <w:num w:numId="20" w16cid:durableId="1504129399">
    <w:abstractNumId w:val="1"/>
  </w:num>
  <w:num w:numId="21" w16cid:durableId="1293902049">
    <w:abstractNumId w:val="29"/>
  </w:num>
  <w:num w:numId="22" w16cid:durableId="1766925271">
    <w:abstractNumId w:val="28"/>
  </w:num>
  <w:num w:numId="23" w16cid:durableId="684211624">
    <w:abstractNumId w:val="18"/>
  </w:num>
  <w:num w:numId="24" w16cid:durableId="574820027">
    <w:abstractNumId w:val="12"/>
  </w:num>
  <w:num w:numId="25" w16cid:durableId="1174495838">
    <w:abstractNumId w:val="20"/>
  </w:num>
  <w:num w:numId="26" w16cid:durableId="2142187754">
    <w:abstractNumId w:val="16"/>
  </w:num>
  <w:num w:numId="27" w16cid:durableId="993484936">
    <w:abstractNumId w:val="25"/>
  </w:num>
  <w:num w:numId="28" w16cid:durableId="29183803">
    <w:abstractNumId w:val="30"/>
  </w:num>
  <w:num w:numId="29" w16cid:durableId="1393894782">
    <w:abstractNumId w:val="22"/>
  </w:num>
  <w:num w:numId="30" w16cid:durableId="2140491738">
    <w:abstractNumId w:val="17"/>
  </w:num>
  <w:num w:numId="31" w16cid:durableId="156189956">
    <w:abstractNumId w:val="9"/>
  </w:num>
  <w:num w:numId="32" w16cid:durableId="834418894">
    <w:abstractNumId w:val="4"/>
  </w:num>
  <w:num w:numId="33" w16cid:durableId="198081992">
    <w:abstractNumId w:val="2"/>
  </w:num>
  <w:num w:numId="34" w16cid:durableId="322004614">
    <w:abstractNumId w:val="3"/>
  </w:num>
  <w:num w:numId="35" w16cid:durableId="1685130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3"/>
    <w:rsid w:val="00001077"/>
    <w:rsid w:val="000016ED"/>
    <w:rsid w:val="000032A3"/>
    <w:rsid w:val="00004F30"/>
    <w:rsid w:val="00007E64"/>
    <w:rsid w:val="00007F7B"/>
    <w:rsid w:val="00010C15"/>
    <w:rsid w:val="000115C1"/>
    <w:rsid w:val="0001480D"/>
    <w:rsid w:val="00014856"/>
    <w:rsid w:val="00014DAE"/>
    <w:rsid w:val="00014E90"/>
    <w:rsid w:val="00015071"/>
    <w:rsid w:val="000152C0"/>
    <w:rsid w:val="0002177A"/>
    <w:rsid w:val="00021CB1"/>
    <w:rsid w:val="000227DA"/>
    <w:rsid w:val="00023F20"/>
    <w:rsid w:val="00027B7E"/>
    <w:rsid w:val="00034DA5"/>
    <w:rsid w:val="00035772"/>
    <w:rsid w:val="00037DC9"/>
    <w:rsid w:val="0004078D"/>
    <w:rsid w:val="0004164A"/>
    <w:rsid w:val="00041914"/>
    <w:rsid w:val="00041AB9"/>
    <w:rsid w:val="00044393"/>
    <w:rsid w:val="0004535B"/>
    <w:rsid w:val="00046192"/>
    <w:rsid w:val="0004710F"/>
    <w:rsid w:val="00047193"/>
    <w:rsid w:val="00050A11"/>
    <w:rsid w:val="00052674"/>
    <w:rsid w:val="00052739"/>
    <w:rsid w:val="00052D49"/>
    <w:rsid w:val="00055635"/>
    <w:rsid w:val="00060161"/>
    <w:rsid w:val="000613EF"/>
    <w:rsid w:val="00062B7A"/>
    <w:rsid w:val="00062F21"/>
    <w:rsid w:val="00065596"/>
    <w:rsid w:val="00065633"/>
    <w:rsid w:val="00065D82"/>
    <w:rsid w:val="000709E0"/>
    <w:rsid w:val="00071691"/>
    <w:rsid w:val="00072406"/>
    <w:rsid w:val="000800DA"/>
    <w:rsid w:val="0008270A"/>
    <w:rsid w:val="00082BD0"/>
    <w:rsid w:val="00082F95"/>
    <w:rsid w:val="000831AE"/>
    <w:rsid w:val="00083673"/>
    <w:rsid w:val="00084CEA"/>
    <w:rsid w:val="00086A4F"/>
    <w:rsid w:val="000914B5"/>
    <w:rsid w:val="000932DF"/>
    <w:rsid w:val="00093B43"/>
    <w:rsid w:val="00096352"/>
    <w:rsid w:val="00097F99"/>
    <w:rsid w:val="000A2D27"/>
    <w:rsid w:val="000A3832"/>
    <w:rsid w:val="000A3E2A"/>
    <w:rsid w:val="000A5FC4"/>
    <w:rsid w:val="000B398A"/>
    <w:rsid w:val="000B4F59"/>
    <w:rsid w:val="000B5791"/>
    <w:rsid w:val="000B5E34"/>
    <w:rsid w:val="000B7156"/>
    <w:rsid w:val="000C0644"/>
    <w:rsid w:val="000C3B27"/>
    <w:rsid w:val="000D218D"/>
    <w:rsid w:val="000D4764"/>
    <w:rsid w:val="000D5A1E"/>
    <w:rsid w:val="000D6835"/>
    <w:rsid w:val="000E0AC8"/>
    <w:rsid w:val="000E2013"/>
    <w:rsid w:val="000E37CF"/>
    <w:rsid w:val="000E57A5"/>
    <w:rsid w:val="000E704B"/>
    <w:rsid w:val="000F05C1"/>
    <w:rsid w:val="000F07F9"/>
    <w:rsid w:val="000F149B"/>
    <w:rsid w:val="000F2CF7"/>
    <w:rsid w:val="000F3D10"/>
    <w:rsid w:val="000F3FD9"/>
    <w:rsid w:val="000F5660"/>
    <w:rsid w:val="000F6618"/>
    <w:rsid w:val="000F6A28"/>
    <w:rsid w:val="00100281"/>
    <w:rsid w:val="001063B5"/>
    <w:rsid w:val="0011130C"/>
    <w:rsid w:val="00112F94"/>
    <w:rsid w:val="0011335F"/>
    <w:rsid w:val="00114B94"/>
    <w:rsid w:val="00114C81"/>
    <w:rsid w:val="00114E9E"/>
    <w:rsid w:val="001164F5"/>
    <w:rsid w:val="001165C9"/>
    <w:rsid w:val="00116722"/>
    <w:rsid w:val="001168BE"/>
    <w:rsid w:val="00123654"/>
    <w:rsid w:val="00123DC0"/>
    <w:rsid w:val="00126550"/>
    <w:rsid w:val="00132276"/>
    <w:rsid w:val="0013606C"/>
    <w:rsid w:val="00141810"/>
    <w:rsid w:val="0014315A"/>
    <w:rsid w:val="00146426"/>
    <w:rsid w:val="00147E9C"/>
    <w:rsid w:val="001503FE"/>
    <w:rsid w:val="00152B60"/>
    <w:rsid w:val="00153717"/>
    <w:rsid w:val="00160978"/>
    <w:rsid w:val="00160D9C"/>
    <w:rsid w:val="00161057"/>
    <w:rsid w:val="001637C9"/>
    <w:rsid w:val="0016522B"/>
    <w:rsid w:val="00165B24"/>
    <w:rsid w:val="00176614"/>
    <w:rsid w:val="00177B72"/>
    <w:rsid w:val="00181024"/>
    <w:rsid w:val="0018191B"/>
    <w:rsid w:val="00182C1B"/>
    <w:rsid w:val="00187343"/>
    <w:rsid w:val="00187F9C"/>
    <w:rsid w:val="001900BE"/>
    <w:rsid w:val="00191E2B"/>
    <w:rsid w:val="00192C67"/>
    <w:rsid w:val="00193BCD"/>
    <w:rsid w:val="00193F4E"/>
    <w:rsid w:val="00193F5D"/>
    <w:rsid w:val="00194338"/>
    <w:rsid w:val="001945AD"/>
    <w:rsid w:val="001A459C"/>
    <w:rsid w:val="001A507F"/>
    <w:rsid w:val="001A6B5C"/>
    <w:rsid w:val="001A6D5A"/>
    <w:rsid w:val="001A6F98"/>
    <w:rsid w:val="001A7CE1"/>
    <w:rsid w:val="001B3DE1"/>
    <w:rsid w:val="001B6341"/>
    <w:rsid w:val="001C0FE8"/>
    <w:rsid w:val="001C1432"/>
    <w:rsid w:val="001C5596"/>
    <w:rsid w:val="001C7EDD"/>
    <w:rsid w:val="001D0E0C"/>
    <w:rsid w:val="001D2B07"/>
    <w:rsid w:val="001D4425"/>
    <w:rsid w:val="001D4FCC"/>
    <w:rsid w:val="001D5712"/>
    <w:rsid w:val="001D70CE"/>
    <w:rsid w:val="001E012A"/>
    <w:rsid w:val="001E0723"/>
    <w:rsid w:val="001E0BEE"/>
    <w:rsid w:val="001E12B5"/>
    <w:rsid w:val="001E1404"/>
    <w:rsid w:val="001E310B"/>
    <w:rsid w:val="001E525F"/>
    <w:rsid w:val="001E552A"/>
    <w:rsid w:val="001F3428"/>
    <w:rsid w:val="001F4706"/>
    <w:rsid w:val="001F51ED"/>
    <w:rsid w:val="001F5644"/>
    <w:rsid w:val="001F634A"/>
    <w:rsid w:val="002013D7"/>
    <w:rsid w:val="002036D9"/>
    <w:rsid w:val="00206ABD"/>
    <w:rsid w:val="0021038A"/>
    <w:rsid w:val="00211111"/>
    <w:rsid w:val="00212D49"/>
    <w:rsid w:val="00213FAE"/>
    <w:rsid w:val="00215AE7"/>
    <w:rsid w:val="002208DB"/>
    <w:rsid w:val="00221722"/>
    <w:rsid w:val="0022233A"/>
    <w:rsid w:val="00223788"/>
    <w:rsid w:val="002249F7"/>
    <w:rsid w:val="00226394"/>
    <w:rsid w:val="0023175B"/>
    <w:rsid w:val="00233472"/>
    <w:rsid w:val="002417BE"/>
    <w:rsid w:val="0024452C"/>
    <w:rsid w:val="00252049"/>
    <w:rsid w:val="0025337F"/>
    <w:rsid w:val="002539E2"/>
    <w:rsid w:val="002545E6"/>
    <w:rsid w:val="002575A0"/>
    <w:rsid w:val="002601D3"/>
    <w:rsid w:val="00260620"/>
    <w:rsid w:val="00265264"/>
    <w:rsid w:val="002665A8"/>
    <w:rsid w:val="00267BCF"/>
    <w:rsid w:val="00270AF5"/>
    <w:rsid w:val="00271D7E"/>
    <w:rsid w:val="00274F65"/>
    <w:rsid w:val="00277155"/>
    <w:rsid w:val="00280C10"/>
    <w:rsid w:val="00280DEB"/>
    <w:rsid w:val="00283903"/>
    <w:rsid w:val="002839C6"/>
    <w:rsid w:val="00283F2D"/>
    <w:rsid w:val="002840A2"/>
    <w:rsid w:val="00290175"/>
    <w:rsid w:val="00292268"/>
    <w:rsid w:val="00293520"/>
    <w:rsid w:val="00293764"/>
    <w:rsid w:val="00295364"/>
    <w:rsid w:val="0029553B"/>
    <w:rsid w:val="002A3B48"/>
    <w:rsid w:val="002A4C14"/>
    <w:rsid w:val="002B16E4"/>
    <w:rsid w:val="002B25AB"/>
    <w:rsid w:val="002B3B47"/>
    <w:rsid w:val="002C1FA8"/>
    <w:rsid w:val="002C2A1C"/>
    <w:rsid w:val="002C3146"/>
    <w:rsid w:val="002C4F74"/>
    <w:rsid w:val="002C595C"/>
    <w:rsid w:val="002C62C4"/>
    <w:rsid w:val="002C768E"/>
    <w:rsid w:val="002C7823"/>
    <w:rsid w:val="002D04ED"/>
    <w:rsid w:val="002D059F"/>
    <w:rsid w:val="002D18DC"/>
    <w:rsid w:val="002D2171"/>
    <w:rsid w:val="002D2C4B"/>
    <w:rsid w:val="002E53E6"/>
    <w:rsid w:val="002F2520"/>
    <w:rsid w:val="002F4AC7"/>
    <w:rsid w:val="002F5B46"/>
    <w:rsid w:val="002F6463"/>
    <w:rsid w:val="002F703B"/>
    <w:rsid w:val="002F7637"/>
    <w:rsid w:val="00301056"/>
    <w:rsid w:val="00301330"/>
    <w:rsid w:val="00301556"/>
    <w:rsid w:val="003017E5"/>
    <w:rsid w:val="00303340"/>
    <w:rsid w:val="0030394D"/>
    <w:rsid w:val="00305FA5"/>
    <w:rsid w:val="003061E7"/>
    <w:rsid w:val="003145BF"/>
    <w:rsid w:val="003157DB"/>
    <w:rsid w:val="003216B2"/>
    <w:rsid w:val="00322E17"/>
    <w:rsid w:val="0033168C"/>
    <w:rsid w:val="003316E2"/>
    <w:rsid w:val="00334A29"/>
    <w:rsid w:val="00335E8A"/>
    <w:rsid w:val="00336668"/>
    <w:rsid w:val="00337410"/>
    <w:rsid w:val="003408AD"/>
    <w:rsid w:val="00340A38"/>
    <w:rsid w:val="003444FA"/>
    <w:rsid w:val="003454B0"/>
    <w:rsid w:val="00345F4A"/>
    <w:rsid w:val="003471C6"/>
    <w:rsid w:val="00347B00"/>
    <w:rsid w:val="00347D87"/>
    <w:rsid w:val="0035028D"/>
    <w:rsid w:val="003527BD"/>
    <w:rsid w:val="00354E11"/>
    <w:rsid w:val="003553F0"/>
    <w:rsid w:val="003564D9"/>
    <w:rsid w:val="00363BED"/>
    <w:rsid w:val="0036645A"/>
    <w:rsid w:val="00366475"/>
    <w:rsid w:val="00374C8A"/>
    <w:rsid w:val="00376215"/>
    <w:rsid w:val="003763EC"/>
    <w:rsid w:val="0037799D"/>
    <w:rsid w:val="00377A0F"/>
    <w:rsid w:val="00377EE2"/>
    <w:rsid w:val="0038001C"/>
    <w:rsid w:val="0038077C"/>
    <w:rsid w:val="0038080A"/>
    <w:rsid w:val="00380C4F"/>
    <w:rsid w:val="00381426"/>
    <w:rsid w:val="00382641"/>
    <w:rsid w:val="0038265A"/>
    <w:rsid w:val="003935C9"/>
    <w:rsid w:val="00393AD9"/>
    <w:rsid w:val="00393FDC"/>
    <w:rsid w:val="00394286"/>
    <w:rsid w:val="003953FB"/>
    <w:rsid w:val="00396E03"/>
    <w:rsid w:val="003979D2"/>
    <w:rsid w:val="003A0241"/>
    <w:rsid w:val="003A04B6"/>
    <w:rsid w:val="003A3D12"/>
    <w:rsid w:val="003A4040"/>
    <w:rsid w:val="003A4A3A"/>
    <w:rsid w:val="003A4BA4"/>
    <w:rsid w:val="003A57DD"/>
    <w:rsid w:val="003A74DC"/>
    <w:rsid w:val="003B1E9E"/>
    <w:rsid w:val="003B2343"/>
    <w:rsid w:val="003B38AA"/>
    <w:rsid w:val="003B438A"/>
    <w:rsid w:val="003B43AB"/>
    <w:rsid w:val="003B4A1F"/>
    <w:rsid w:val="003B589D"/>
    <w:rsid w:val="003B6C6A"/>
    <w:rsid w:val="003B7C28"/>
    <w:rsid w:val="003C0212"/>
    <w:rsid w:val="003C28BB"/>
    <w:rsid w:val="003C3C7B"/>
    <w:rsid w:val="003C4479"/>
    <w:rsid w:val="003C4E06"/>
    <w:rsid w:val="003C4EE9"/>
    <w:rsid w:val="003C643E"/>
    <w:rsid w:val="003D10A4"/>
    <w:rsid w:val="003D35FE"/>
    <w:rsid w:val="003E292C"/>
    <w:rsid w:val="003E2B65"/>
    <w:rsid w:val="003E4654"/>
    <w:rsid w:val="003E6E92"/>
    <w:rsid w:val="003E6FD9"/>
    <w:rsid w:val="003F0F2D"/>
    <w:rsid w:val="003F3836"/>
    <w:rsid w:val="003F3F4A"/>
    <w:rsid w:val="003F46BD"/>
    <w:rsid w:val="003F475F"/>
    <w:rsid w:val="003F4EA2"/>
    <w:rsid w:val="003F5181"/>
    <w:rsid w:val="003F5686"/>
    <w:rsid w:val="003F595D"/>
    <w:rsid w:val="003F7372"/>
    <w:rsid w:val="003F7E48"/>
    <w:rsid w:val="003F7F21"/>
    <w:rsid w:val="004022F8"/>
    <w:rsid w:val="004042C8"/>
    <w:rsid w:val="00406DCC"/>
    <w:rsid w:val="004070BB"/>
    <w:rsid w:val="004107CA"/>
    <w:rsid w:val="00410B94"/>
    <w:rsid w:val="00411FE6"/>
    <w:rsid w:val="004149F7"/>
    <w:rsid w:val="00415C02"/>
    <w:rsid w:val="00420765"/>
    <w:rsid w:val="00421CE1"/>
    <w:rsid w:val="00422EEB"/>
    <w:rsid w:val="00423E65"/>
    <w:rsid w:val="00424FD8"/>
    <w:rsid w:val="00425434"/>
    <w:rsid w:val="00430CAC"/>
    <w:rsid w:val="00431D96"/>
    <w:rsid w:val="004338D5"/>
    <w:rsid w:val="00434436"/>
    <w:rsid w:val="004348FD"/>
    <w:rsid w:val="00436CFF"/>
    <w:rsid w:val="0043736A"/>
    <w:rsid w:val="00437D30"/>
    <w:rsid w:val="0044145E"/>
    <w:rsid w:val="0044190B"/>
    <w:rsid w:val="00441BB8"/>
    <w:rsid w:val="00442B13"/>
    <w:rsid w:val="00444322"/>
    <w:rsid w:val="0044584B"/>
    <w:rsid w:val="004467F6"/>
    <w:rsid w:val="0044730D"/>
    <w:rsid w:val="00450557"/>
    <w:rsid w:val="00450604"/>
    <w:rsid w:val="004543E2"/>
    <w:rsid w:val="00455431"/>
    <w:rsid w:val="00456F7B"/>
    <w:rsid w:val="00460610"/>
    <w:rsid w:val="00464253"/>
    <w:rsid w:val="00465F58"/>
    <w:rsid w:val="0046756B"/>
    <w:rsid w:val="004676D0"/>
    <w:rsid w:val="0047195F"/>
    <w:rsid w:val="00471E34"/>
    <w:rsid w:val="00472CEE"/>
    <w:rsid w:val="00474B23"/>
    <w:rsid w:val="00474E7C"/>
    <w:rsid w:val="004776C1"/>
    <w:rsid w:val="00481FC5"/>
    <w:rsid w:val="00483139"/>
    <w:rsid w:val="004842F7"/>
    <w:rsid w:val="004867FF"/>
    <w:rsid w:val="00486FF1"/>
    <w:rsid w:val="0048740C"/>
    <w:rsid w:val="00491B9A"/>
    <w:rsid w:val="004939C9"/>
    <w:rsid w:val="0049458C"/>
    <w:rsid w:val="004A43DF"/>
    <w:rsid w:val="004A6FF0"/>
    <w:rsid w:val="004A7A68"/>
    <w:rsid w:val="004B0320"/>
    <w:rsid w:val="004B204B"/>
    <w:rsid w:val="004B4110"/>
    <w:rsid w:val="004B5388"/>
    <w:rsid w:val="004C0F30"/>
    <w:rsid w:val="004C16C2"/>
    <w:rsid w:val="004C1E19"/>
    <w:rsid w:val="004C2508"/>
    <w:rsid w:val="004C31D0"/>
    <w:rsid w:val="004C32A2"/>
    <w:rsid w:val="004C54FE"/>
    <w:rsid w:val="004C59DD"/>
    <w:rsid w:val="004C6852"/>
    <w:rsid w:val="004C7796"/>
    <w:rsid w:val="004C7AB2"/>
    <w:rsid w:val="004D2460"/>
    <w:rsid w:val="004D450E"/>
    <w:rsid w:val="004D5303"/>
    <w:rsid w:val="004D7C4C"/>
    <w:rsid w:val="004E170B"/>
    <w:rsid w:val="004E3EA6"/>
    <w:rsid w:val="004E41C6"/>
    <w:rsid w:val="004E48D5"/>
    <w:rsid w:val="004E4CE3"/>
    <w:rsid w:val="004E56E3"/>
    <w:rsid w:val="004E630E"/>
    <w:rsid w:val="004F2688"/>
    <w:rsid w:val="004F3475"/>
    <w:rsid w:val="004F5BA8"/>
    <w:rsid w:val="004F5FCD"/>
    <w:rsid w:val="004F65B1"/>
    <w:rsid w:val="004F7488"/>
    <w:rsid w:val="004F7872"/>
    <w:rsid w:val="004F7DE8"/>
    <w:rsid w:val="00501779"/>
    <w:rsid w:val="00501CFA"/>
    <w:rsid w:val="0050381E"/>
    <w:rsid w:val="0050389F"/>
    <w:rsid w:val="00503C11"/>
    <w:rsid w:val="00504964"/>
    <w:rsid w:val="00505654"/>
    <w:rsid w:val="005066D6"/>
    <w:rsid w:val="00506CE0"/>
    <w:rsid w:val="00512E0B"/>
    <w:rsid w:val="00513371"/>
    <w:rsid w:val="005147E2"/>
    <w:rsid w:val="00516BD0"/>
    <w:rsid w:val="00516EB7"/>
    <w:rsid w:val="005174CA"/>
    <w:rsid w:val="005178A5"/>
    <w:rsid w:val="00517E2D"/>
    <w:rsid w:val="00517E69"/>
    <w:rsid w:val="0052093C"/>
    <w:rsid w:val="00523603"/>
    <w:rsid w:val="00523860"/>
    <w:rsid w:val="005247C4"/>
    <w:rsid w:val="0052485B"/>
    <w:rsid w:val="0052557C"/>
    <w:rsid w:val="005262FC"/>
    <w:rsid w:val="005273F1"/>
    <w:rsid w:val="00531105"/>
    <w:rsid w:val="00531DE7"/>
    <w:rsid w:val="005361CD"/>
    <w:rsid w:val="005362C1"/>
    <w:rsid w:val="00537426"/>
    <w:rsid w:val="0054388A"/>
    <w:rsid w:val="00544A66"/>
    <w:rsid w:val="005459B8"/>
    <w:rsid w:val="00546CA1"/>
    <w:rsid w:val="0054778C"/>
    <w:rsid w:val="00547B17"/>
    <w:rsid w:val="00552690"/>
    <w:rsid w:val="00553C35"/>
    <w:rsid w:val="005541D0"/>
    <w:rsid w:val="00555026"/>
    <w:rsid w:val="00555AF4"/>
    <w:rsid w:val="0056226B"/>
    <w:rsid w:val="005638A3"/>
    <w:rsid w:val="005656A7"/>
    <w:rsid w:val="00567FB1"/>
    <w:rsid w:val="00570A6D"/>
    <w:rsid w:val="00575E6C"/>
    <w:rsid w:val="005809EA"/>
    <w:rsid w:val="00580C90"/>
    <w:rsid w:val="00581DFA"/>
    <w:rsid w:val="00583DCE"/>
    <w:rsid w:val="005841F1"/>
    <w:rsid w:val="00595684"/>
    <w:rsid w:val="00595C09"/>
    <w:rsid w:val="0059607B"/>
    <w:rsid w:val="00596711"/>
    <w:rsid w:val="00596C53"/>
    <w:rsid w:val="0059713D"/>
    <w:rsid w:val="00597893"/>
    <w:rsid w:val="00597DE3"/>
    <w:rsid w:val="005A4114"/>
    <w:rsid w:val="005A57EF"/>
    <w:rsid w:val="005A666C"/>
    <w:rsid w:val="005B1EB6"/>
    <w:rsid w:val="005B204C"/>
    <w:rsid w:val="005B37D8"/>
    <w:rsid w:val="005B45B5"/>
    <w:rsid w:val="005B5775"/>
    <w:rsid w:val="005C07BD"/>
    <w:rsid w:val="005C24A7"/>
    <w:rsid w:val="005C2AB3"/>
    <w:rsid w:val="005C3D22"/>
    <w:rsid w:val="005C5B60"/>
    <w:rsid w:val="005C6114"/>
    <w:rsid w:val="005C6A52"/>
    <w:rsid w:val="005D05DF"/>
    <w:rsid w:val="005D29F9"/>
    <w:rsid w:val="005D4011"/>
    <w:rsid w:val="005D7849"/>
    <w:rsid w:val="005E1549"/>
    <w:rsid w:val="005E3788"/>
    <w:rsid w:val="005E59A9"/>
    <w:rsid w:val="005E6E6A"/>
    <w:rsid w:val="005F071A"/>
    <w:rsid w:val="005F2F22"/>
    <w:rsid w:val="005F58F1"/>
    <w:rsid w:val="005F5D75"/>
    <w:rsid w:val="005F64B3"/>
    <w:rsid w:val="0060326F"/>
    <w:rsid w:val="00605982"/>
    <w:rsid w:val="00607CBE"/>
    <w:rsid w:val="0061084D"/>
    <w:rsid w:val="00610F90"/>
    <w:rsid w:val="006128D0"/>
    <w:rsid w:val="00622778"/>
    <w:rsid w:val="00622C04"/>
    <w:rsid w:val="00623C36"/>
    <w:rsid w:val="006241FE"/>
    <w:rsid w:val="00625E69"/>
    <w:rsid w:val="006263BA"/>
    <w:rsid w:val="00627174"/>
    <w:rsid w:val="00627A0E"/>
    <w:rsid w:val="006309F0"/>
    <w:rsid w:val="00631D3A"/>
    <w:rsid w:val="0063556D"/>
    <w:rsid w:val="0063619B"/>
    <w:rsid w:val="00636A54"/>
    <w:rsid w:val="0063704D"/>
    <w:rsid w:val="006370F7"/>
    <w:rsid w:val="006403DB"/>
    <w:rsid w:val="0064277A"/>
    <w:rsid w:val="0064393A"/>
    <w:rsid w:val="00650D7C"/>
    <w:rsid w:val="00651ABE"/>
    <w:rsid w:val="00652265"/>
    <w:rsid w:val="00655B38"/>
    <w:rsid w:val="00657E87"/>
    <w:rsid w:val="00660C1B"/>
    <w:rsid w:val="0066163E"/>
    <w:rsid w:val="00661BC4"/>
    <w:rsid w:val="00662D56"/>
    <w:rsid w:val="006630D4"/>
    <w:rsid w:val="0066330A"/>
    <w:rsid w:val="006671AC"/>
    <w:rsid w:val="00670D5B"/>
    <w:rsid w:val="006723A3"/>
    <w:rsid w:val="00676249"/>
    <w:rsid w:val="00676FE9"/>
    <w:rsid w:val="006777CD"/>
    <w:rsid w:val="0068048F"/>
    <w:rsid w:val="006808A6"/>
    <w:rsid w:val="00681649"/>
    <w:rsid w:val="0068237A"/>
    <w:rsid w:val="00686629"/>
    <w:rsid w:val="00686663"/>
    <w:rsid w:val="006867F4"/>
    <w:rsid w:val="006908FF"/>
    <w:rsid w:val="0069566D"/>
    <w:rsid w:val="00696083"/>
    <w:rsid w:val="00696ED8"/>
    <w:rsid w:val="006A0879"/>
    <w:rsid w:val="006A19E5"/>
    <w:rsid w:val="006A5D2E"/>
    <w:rsid w:val="006A733B"/>
    <w:rsid w:val="006A74CE"/>
    <w:rsid w:val="006B14AF"/>
    <w:rsid w:val="006B3242"/>
    <w:rsid w:val="006B5EE2"/>
    <w:rsid w:val="006B6083"/>
    <w:rsid w:val="006B77D4"/>
    <w:rsid w:val="006C59A0"/>
    <w:rsid w:val="006C7EC3"/>
    <w:rsid w:val="006D22A5"/>
    <w:rsid w:val="006D2683"/>
    <w:rsid w:val="006D2830"/>
    <w:rsid w:val="006D4E7C"/>
    <w:rsid w:val="006D5077"/>
    <w:rsid w:val="006D7051"/>
    <w:rsid w:val="006D7757"/>
    <w:rsid w:val="006E2DCC"/>
    <w:rsid w:val="006E3DFC"/>
    <w:rsid w:val="006E446F"/>
    <w:rsid w:val="006F2779"/>
    <w:rsid w:val="006F53BA"/>
    <w:rsid w:val="006F620D"/>
    <w:rsid w:val="0070373F"/>
    <w:rsid w:val="00703A36"/>
    <w:rsid w:val="00703F2B"/>
    <w:rsid w:val="007042AF"/>
    <w:rsid w:val="00705048"/>
    <w:rsid w:val="00707708"/>
    <w:rsid w:val="00707A22"/>
    <w:rsid w:val="00711700"/>
    <w:rsid w:val="00721596"/>
    <w:rsid w:val="00724627"/>
    <w:rsid w:val="0072679D"/>
    <w:rsid w:val="007331BC"/>
    <w:rsid w:val="00733492"/>
    <w:rsid w:val="00735353"/>
    <w:rsid w:val="007367EF"/>
    <w:rsid w:val="0073774F"/>
    <w:rsid w:val="00741D1A"/>
    <w:rsid w:val="00747E1A"/>
    <w:rsid w:val="007514B0"/>
    <w:rsid w:val="00752085"/>
    <w:rsid w:val="0075364E"/>
    <w:rsid w:val="00753D8C"/>
    <w:rsid w:val="00753FF0"/>
    <w:rsid w:val="007549AA"/>
    <w:rsid w:val="00756B3C"/>
    <w:rsid w:val="00760A94"/>
    <w:rsid w:val="00761E88"/>
    <w:rsid w:val="00765055"/>
    <w:rsid w:val="00767010"/>
    <w:rsid w:val="007679F0"/>
    <w:rsid w:val="00767F4F"/>
    <w:rsid w:val="00770520"/>
    <w:rsid w:val="00771DF0"/>
    <w:rsid w:val="00775B72"/>
    <w:rsid w:val="007762AD"/>
    <w:rsid w:val="00777360"/>
    <w:rsid w:val="00781D47"/>
    <w:rsid w:val="00781F47"/>
    <w:rsid w:val="00783C82"/>
    <w:rsid w:val="00785892"/>
    <w:rsid w:val="00785DBF"/>
    <w:rsid w:val="007906BA"/>
    <w:rsid w:val="00790823"/>
    <w:rsid w:val="007925FB"/>
    <w:rsid w:val="007967C6"/>
    <w:rsid w:val="00797187"/>
    <w:rsid w:val="007A4FEA"/>
    <w:rsid w:val="007A64D1"/>
    <w:rsid w:val="007A74F9"/>
    <w:rsid w:val="007B708A"/>
    <w:rsid w:val="007B759D"/>
    <w:rsid w:val="007C0396"/>
    <w:rsid w:val="007C0FDC"/>
    <w:rsid w:val="007C23CC"/>
    <w:rsid w:val="007C3E0E"/>
    <w:rsid w:val="007C4682"/>
    <w:rsid w:val="007C737F"/>
    <w:rsid w:val="007D0149"/>
    <w:rsid w:val="007D14C8"/>
    <w:rsid w:val="007D3049"/>
    <w:rsid w:val="007E027C"/>
    <w:rsid w:val="007E0AC1"/>
    <w:rsid w:val="007E1A96"/>
    <w:rsid w:val="007E3E10"/>
    <w:rsid w:val="007E72BE"/>
    <w:rsid w:val="007E7E85"/>
    <w:rsid w:val="007F2816"/>
    <w:rsid w:val="007F2A6F"/>
    <w:rsid w:val="007F40EF"/>
    <w:rsid w:val="007F4814"/>
    <w:rsid w:val="007F63B6"/>
    <w:rsid w:val="007F7D69"/>
    <w:rsid w:val="00801573"/>
    <w:rsid w:val="00801C27"/>
    <w:rsid w:val="00802833"/>
    <w:rsid w:val="0080352B"/>
    <w:rsid w:val="00804623"/>
    <w:rsid w:val="00807D8F"/>
    <w:rsid w:val="00811301"/>
    <w:rsid w:val="00813134"/>
    <w:rsid w:val="0082161E"/>
    <w:rsid w:val="00822A42"/>
    <w:rsid w:val="008235A3"/>
    <w:rsid w:val="00827B20"/>
    <w:rsid w:val="008300B9"/>
    <w:rsid w:val="008303B7"/>
    <w:rsid w:val="008312EF"/>
    <w:rsid w:val="008339E9"/>
    <w:rsid w:val="00836ECC"/>
    <w:rsid w:val="0084127A"/>
    <w:rsid w:val="00841F1E"/>
    <w:rsid w:val="00842931"/>
    <w:rsid w:val="00842FB1"/>
    <w:rsid w:val="00843161"/>
    <w:rsid w:val="00843F80"/>
    <w:rsid w:val="00845F4B"/>
    <w:rsid w:val="00847E43"/>
    <w:rsid w:val="00851723"/>
    <w:rsid w:val="00851A38"/>
    <w:rsid w:val="0085248A"/>
    <w:rsid w:val="00857064"/>
    <w:rsid w:val="008579B0"/>
    <w:rsid w:val="0086007B"/>
    <w:rsid w:val="0086067A"/>
    <w:rsid w:val="008620B0"/>
    <w:rsid w:val="00865B1D"/>
    <w:rsid w:val="00871C5E"/>
    <w:rsid w:val="00873B52"/>
    <w:rsid w:val="00874985"/>
    <w:rsid w:val="008767EB"/>
    <w:rsid w:val="00877D44"/>
    <w:rsid w:val="00880EF1"/>
    <w:rsid w:val="00883486"/>
    <w:rsid w:val="00883B8A"/>
    <w:rsid w:val="00884C94"/>
    <w:rsid w:val="0088551F"/>
    <w:rsid w:val="00886C1C"/>
    <w:rsid w:val="00887A00"/>
    <w:rsid w:val="00887A72"/>
    <w:rsid w:val="00887E29"/>
    <w:rsid w:val="00890DE5"/>
    <w:rsid w:val="0089266D"/>
    <w:rsid w:val="00895A65"/>
    <w:rsid w:val="008968B1"/>
    <w:rsid w:val="008972AD"/>
    <w:rsid w:val="008A38C2"/>
    <w:rsid w:val="008A4387"/>
    <w:rsid w:val="008A486A"/>
    <w:rsid w:val="008A599F"/>
    <w:rsid w:val="008A6D1B"/>
    <w:rsid w:val="008A7B77"/>
    <w:rsid w:val="008B0313"/>
    <w:rsid w:val="008B06B8"/>
    <w:rsid w:val="008B0D60"/>
    <w:rsid w:val="008B1C5B"/>
    <w:rsid w:val="008B27B2"/>
    <w:rsid w:val="008B5632"/>
    <w:rsid w:val="008B5B9D"/>
    <w:rsid w:val="008B652C"/>
    <w:rsid w:val="008B668A"/>
    <w:rsid w:val="008C074E"/>
    <w:rsid w:val="008C0CEB"/>
    <w:rsid w:val="008C3483"/>
    <w:rsid w:val="008C47EA"/>
    <w:rsid w:val="008D47BD"/>
    <w:rsid w:val="008E09BE"/>
    <w:rsid w:val="008E169D"/>
    <w:rsid w:val="008F35C9"/>
    <w:rsid w:val="008F63E3"/>
    <w:rsid w:val="008F7B2C"/>
    <w:rsid w:val="009003C2"/>
    <w:rsid w:val="00902079"/>
    <w:rsid w:val="00902FAC"/>
    <w:rsid w:val="00903863"/>
    <w:rsid w:val="00904D88"/>
    <w:rsid w:val="00906EF7"/>
    <w:rsid w:val="009118C7"/>
    <w:rsid w:val="00914B91"/>
    <w:rsid w:val="00916544"/>
    <w:rsid w:val="0091688F"/>
    <w:rsid w:val="009170E3"/>
    <w:rsid w:val="009178A2"/>
    <w:rsid w:val="00922F02"/>
    <w:rsid w:val="009251FD"/>
    <w:rsid w:val="00925414"/>
    <w:rsid w:val="00926855"/>
    <w:rsid w:val="00926A26"/>
    <w:rsid w:val="00931251"/>
    <w:rsid w:val="009322D6"/>
    <w:rsid w:val="00933455"/>
    <w:rsid w:val="00933F12"/>
    <w:rsid w:val="00933FD9"/>
    <w:rsid w:val="00937204"/>
    <w:rsid w:val="009431BC"/>
    <w:rsid w:val="009436FC"/>
    <w:rsid w:val="00943733"/>
    <w:rsid w:val="00946D6E"/>
    <w:rsid w:val="0094719B"/>
    <w:rsid w:val="00947E2E"/>
    <w:rsid w:val="00950AE4"/>
    <w:rsid w:val="00953680"/>
    <w:rsid w:val="00956C24"/>
    <w:rsid w:val="00957A26"/>
    <w:rsid w:val="0096019C"/>
    <w:rsid w:val="0096142F"/>
    <w:rsid w:val="009646B6"/>
    <w:rsid w:val="009646E5"/>
    <w:rsid w:val="009673FB"/>
    <w:rsid w:val="009712D7"/>
    <w:rsid w:val="00972FA0"/>
    <w:rsid w:val="009751F3"/>
    <w:rsid w:val="00975DFE"/>
    <w:rsid w:val="00975EC8"/>
    <w:rsid w:val="009810A0"/>
    <w:rsid w:val="00981E30"/>
    <w:rsid w:val="00983978"/>
    <w:rsid w:val="009859A4"/>
    <w:rsid w:val="009932F2"/>
    <w:rsid w:val="00994562"/>
    <w:rsid w:val="00994770"/>
    <w:rsid w:val="00995CCF"/>
    <w:rsid w:val="00996B46"/>
    <w:rsid w:val="00997101"/>
    <w:rsid w:val="009A2C52"/>
    <w:rsid w:val="009A3636"/>
    <w:rsid w:val="009A404E"/>
    <w:rsid w:val="009A55FA"/>
    <w:rsid w:val="009A72A2"/>
    <w:rsid w:val="009A7FCE"/>
    <w:rsid w:val="009B2031"/>
    <w:rsid w:val="009B47CD"/>
    <w:rsid w:val="009C52D1"/>
    <w:rsid w:val="009C60A7"/>
    <w:rsid w:val="009C66AF"/>
    <w:rsid w:val="009D3266"/>
    <w:rsid w:val="009D4DE0"/>
    <w:rsid w:val="009D7B1B"/>
    <w:rsid w:val="009E0B92"/>
    <w:rsid w:val="009E0FB7"/>
    <w:rsid w:val="009E2ABB"/>
    <w:rsid w:val="009E31BF"/>
    <w:rsid w:val="009E31CD"/>
    <w:rsid w:val="009E39AF"/>
    <w:rsid w:val="009E418F"/>
    <w:rsid w:val="009E4392"/>
    <w:rsid w:val="009E703B"/>
    <w:rsid w:val="009E7C86"/>
    <w:rsid w:val="009F08E5"/>
    <w:rsid w:val="009F21F2"/>
    <w:rsid w:val="009F3E08"/>
    <w:rsid w:val="009F7BC9"/>
    <w:rsid w:val="009F7C7E"/>
    <w:rsid w:val="00A00A3A"/>
    <w:rsid w:val="00A0116C"/>
    <w:rsid w:val="00A01BDC"/>
    <w:rsid w:val="00A04F11"/>
    <w:rsid w:val="00A04F8A"/>
    <w:rsid w:val="00A07714"/>
    <w:rsid w:val="00A114D2"/>
    <w:rsid w:val="00A11A09"/>
    <w:rsid w:val="00A134E3"/>
    <w:rsid w:val="00A14F07"/>
    <w:rsid w:val="00A21231"/>
    <w:rsid w:val="00A228C5"/>
    <w:rsid w:val="00A23E0F"/>
    <w:rsid w:val="00A25A01"/>
    <w:rsid w:val="00A26060"/>
    <w:rsid w:val="00A27AA4"/>
    <w:rsid w:val="00A27F93"/>
    <w:rsid w:val="00A308C0"/>
    <w:rsid w:val="00A3580E"/>
    <w:rsid w:val="00A36267"/>
    <w:rsid w:val="00A36F92"/>
    <w:rsid w:val="00A3762E"/>
    <w:rsid w:val="00A40032"/>
    <w:rsid w:val="00A40D68"/>
    <w:rsid w:val="00A41F51"/>
    <w:rsid w:val="00A438BF"/>
    <w:rsid w:val="00A4437A"/>
    <w:rsid w:val="00A443D4"/>
    <w:rsid w:val="00A46B25"/>
    <w:rsid w:val="00A46BB9"/>
    <w:rsid w:val="00A55111"/>
    <w:rsid w:val="00A55D9C"/>
    <w:rsid w:val="00A63240"/>
    <w:rsid w:val="00A63BC7"/>
    <w:rsid w:val="00A646E6"/>
    <w:rsid w:val="00A66C00"/>
    <w:rsid w:val="00A66F41"/>
    <w:rsid w:val="00A66FC1"/>
    <w:rsid w:val="00A72782"/>
    <w:rsid w:val="00A742AC"/>
    <w:rsid w:val="00A77DA6"/>
    <w:rsid w:val="00A82396"/>
    <w:rsid w:val="00A8274A"/>
    <w:rsid w:val="00A84304"/>
    <w:rsid w:val="00A84EE6"/>
    <w:rsid w:val="00A96B03"/>
    <w:rsid w:val="00A96BD0"/>
    <w:rsid w:val="00AA0D1A"/>
    <w:rsid w:val="00AA38C7"/>
    <w:rsid w:val="00AA6F16"/>
    <w:rsid w:val="00AB27A7"/>
    <w:rsid w:val="00AB4624"/>
    <w:rsid w:val="00AB57F9"/>
    <w:rsid w:val="00AB6279"/>
    <w:rsid w:val="00AC0546"/>
    <w:rsid w:val="00AC0BCA"/>
    <w:rsid w:val="00AC26F1"/>
    <w:rsid w:val="00AC345D"/>
    <w:rsid w:val="00AC3C72"/>
    <w:rsid w:val="00AC3CB1"/>
    <w:rsid w:val="00AC7435"/>
    <w:rsid w:val="00AC754C"/>
    <w:rsid w:val="00AD2F3C"/>
    <w:rsid w:val="00AD5099"/>
    <w:rsid w:val="00AD620E"/>
    <w:rsid w:val="00AE0BA2"/>
    <w:rsid w:val="00AE3A53"/>
    <w:rsid w:val="00AE6F97"/>
    <w:rsid w:val="00AE70D4"/>
    <w:rsid w:val="00AF0C33"/>
    <w:rsid w:val="00AF201D"/>
    <w:rsid w:val="00AF2C05"/>
    <w:rsid w:val="00AF3035"/>
    <w:rsid w:val="00AF5A08"/>
    <w:rsid w:val="00AF7885"/>
    <w:rsid w:val="00AF7EE5"/>
    <w:rsid w:val="00B030D5"/>
    <w:rsid w:val="00B043E9"/>
    <w:rsid w:val="00B05BDA"/>
    <w:rsid w:val="00B100BA"/>
    <w:rsid w:val="00B1491E"/>
    <w:rsid w:val="00B16BD5"/>
    <w:rsid w:val="00B1789C"/>
    <w:rsid w:val="00B17C03"/>
    <w:rsid w:val="00B17F74"/>
    <w:rsid w:val="00B21698"/>
    <w:rsid w:val="00B22274"/>
    <w:rsid w:val="00B22EA1"/>
    <w:rsid w:val="00B26EC1"/>
    <w:rsid w:val="00B2726A"/>
    <w:rsid w:val="00B31AE4"/>
    <w:rsid w:val="00B31BBF"/>
    <w:rsid w:val="00B32E11"/>
    <w:rsid w:val="00B33F9B"/>
    <w:rsid w:val="00B415F9"/>
    <w:rsid w:val="00B42E5C"/>
    <w:rsid w:val="00B43FDD"/>
    <w:rsid w:val="00B4684D"/>
    <w:rsid w:val="00B53A3C"/>
    <w:rsid w:val="00B544AB"/>
    <w:rsid w:val="00B64C68"/>
    <w:rsid w:val="00B65D5B"/>
    <w:rsid w:val="00B6672A"/>
    <w:rsid w:val="00B66731"/>
    <w:rsid w:val="00B67105"/>
    <w:rsid w:val="00B676B1"/>
    <w:rsid w:val="00B70188"/>
    <w:rsid w:val="00B7097F"/>
    <w:rsid w:val="00B714CC"/>
    <w:rsid w:val="00B71D21"/>
    <w:rsid w:val="00B739CF"/>
    <w:rsid w:val="00B759BD"/>
    <w:rsid w:val="00B7614B"/>
    <w:rsid w:val="00B76895"/>
    <w:rsid w:val="00B815C8"/>
    <w:rsid w:val="00B85DB4"/>
    <w:rsid w:val="00B9034F"/>
    <w:rsid w:val="00B91E4B"/>
    <w:rsid w:val="00B93CE7"/>
    <w:rsid w:val="00B94210"/>
    <w:rsid w:val="00B96D27"/>
    <w:rsid w:val="00B96EC9"/>
    <w:rsid w:val="00BA0CF2"/>
    <w:rsid w:val="00BA15CA"/>
    <w:rsid w:val="00BA2170"/>
    <w:rsid w:val="00BA4DB8"/>
    <w:rsid w:val="00BA7897"/>
    <w:rsid w:val="00BB1D43"/>
    <w:rsid w:val="00BB55A3"/>
    <w:rsid w:val="00BB6DC3"/>
    <w:rsid w:val="00BC1F28"/>
    <w:rsid w:val="00BC57C4"/>
    <w:rsid w:val="00BC5E04"/>
    <w:rsid w:val="00BC7928"/>
    <w:rsid w:val="00BC7C55"/>
    <w:rsid w:val="00BC7DB1"/>
    <w:rsid w:val="00BD0907"/>
    <w:rsid w:val="00BD1845"/>
    <w:rsid w:val="00BD3056"/>
    <w:rsid w:val="00BD3809"/>
    <w:rsid w:val="00BD513A"/>
    <w:rsid w:val="00BD56CA"/>
    <w:rsid w:val="00BE3713"/>
    <w:rsid w:val="00BE3DA1"/>
    <w:rsid w:val="00BE475D"/>
    <w:rsid w:val="00BE5461"/>
    <w:rsid w:val="00BE5ED7"/>
    <w:rsid w:val="00BF153B"/>
    <w:rsid w:val="00BF1D46"/>
    <w:rsid w:val="00BF25F5"/>
    <w:rsid w:val="00BF6EBD"/>
    <w:rsid w:val="00BF7DCC"/>
    <w:rsid w:val="00C00C98"/>
    <w:rsid w:val="00C014F5"/>
    <w:rsid w:val="00C0194C"/>
    <w:rsid w:val="00C03E49"/>
    <w:rsid w:val="00C11930"/>
    <w:rsid w:val="00C12684"/>
    <w:rsid w:val="00C139E8"/>
    <w:rsid w:val="00C13EEA"/>
    <w:rsid w:val="00C13FD7"/>
    <w:rsid w:val="00C1481F"/>
    <w:rsid w:val="00C16664"/>
    <w:rsid w:val="00C16706"/>
    <w:rsid w:val="00C22103"/>
    <w:rsid w:val="00C22964"/>
    <w:rsid w:val="00C23235"/>
    <w:rsid w:val="00C23765"/>
    <w:rsid w:val="00C23D9A"/>
    <w:rsid w:val="00C25372"/>
    <w:rsid w:val="00C25ACC"/>
    <w:rsid w:val="00C2727B"/>
    <w:rsid w:val="00C275EE"/>
    <w:rsid w:val="00C326B2"/>
    <w:rsid w:val="00C36444"/>
    <w:rsid w:val="00C377A9"/>
    <w:rsid w:val="00C41120"/>
    <w:rsid w:val="00C413F9"/>
    <w:rsid w:val="00C462FD"/>
    <w:rsid w:val="00C52CE6"/>
    <w:rsid w:val="00C56621"/>
    <w:rsid w:val="00C630C3"/>
    <w:rsid w:val="00C63C57"/>
    <w:rsid w:val="00C64889"/>
    <w:rsid w:val="00C659E3"/>
    <w:rsid w:val="00C65B00"/>
    <w:rsid w:val="00C70658"/>
    <w:rsid w:val="00C7143A"/>
    <w:rsid w:val="00C76459"/>
    <w:rsid w:val="00C776A0"/>
    <w:rsid w:val="00C80D82"/>
    <w:rsid w:val="00C810F4"/>
    <w:rsid w:val="00C818D1"/>
    <w:rsid w:val="00C82B02"/>
    <w:rsid w:val="00C82B61"/>
    <w:rsid w:val="00C82BC0"/>
    <w:rsid w:val="00C836DE"/>
    <w:rsid w:val="00C83717"/>
    <w:rsid w:val="00C84C24"/>
    <w:rsid w:val="00C90AE5"/>
    <w:rsid w:val="00C91688"/>
    <w:rsid w:val="00C97516"/>
    <w:rsid w:val="00CA023D"/>
    <w:rsid w:val="00CA0626"/>
    <w:rsid w:val="00CA0D98"/>
    <w:rsid w:val="00CA13F8"/>
    <w:rsid w:val="00CA1DE2"/>
    <w:rsid w:val="00CA5A43"/>
    <w:rsid w:val="00CA621E"/>
    <w:rsid w:val="00CA7822"/>
    <w:rsid w:val="00CB3B1E"/>
    <w:rsid w:val="00CB561D"/>
    <w:rsid w:val="00CB67CA"/>
    <w:rsid w:val="00CB79D0"/>
    <w:rsid w:val="00CB7A18"/>
    <w:rsid w:val="00CC172F"/>
    <w:rsid w:val="00CC18AB"/>
    <w:rsid w:val="00CC2747"/>
    <w:rsid w:val="00CC4B91"/>
    <w:rsid w:val="00CC6B2F"/>
    <w:rsid w:val="00CC72CB"/>
    <w:rsid w:val="00CC76E2"/>
    <w:rsid w:val="00CD15E7"/>
    <w:rsid w:val="00CD22FE"/>
    <w:rsid w:val="00CD29D4"/>
    <w:rsid w:val="00CD309E"/>
    <w:rsid w:val="00CD644F"/>
    <w:rsid w:val="00CD79DC"/>
    <w:rsid w:val="00CE398B"/>
    <w:rsid w:val="00CE4D00"/>
    <w:rsid w:val="00CE5203"/>
    <w:rsid w:val="00CF118C"/>
    <w:rsid w:val="00CF334B"/>
    <w:rsid w:val="00CF46D0"/>
    <w:rsid w:val="00CF5F9F"/>
    <w:rsid w:val="00D000F1"/>
    <w:rsid w:val="00D000F6"/>
    <w:rsid w:val="00D006AC"/>
    <w:rsid w:val="00D02020"/>
    <w:rsid w:val="00D025AD"/>
    <w:rsid w:val="00D033C2"/>
    <w:rsid w:val="00D046B4"/>
    <w:rsid w:val="00D058AD"/>
    <w:rsid w:val="00D108A1"/>
    <w:rsid w:val="00D14216"/>
    <w:rsid w:val="00D168B2"/>
    <w:rsid w:val="00D17952"/>
    <w:rsid w:val="00D17BE7"/>
    <w:rsid w:val="00D20120"/>
    <w:rsid w:val="00D2212F"/>
    <w:rsid w:val="00D22BBF"/>
    <w:rsid w:val="00D24576"/>
    <w:rsid w:val="00D25581"/>
    <w:rsid w:val="00D2572F"/>
    <w:rsid w:val="00D25E20"/>
    <w:rsid w:val="00D310E5"/>
    <w:rsid w:val="00D31543"/>
    <w:rsid w:val="00D32681"/>
    <w:rsid w:val="00D331E8"/>
    <w:rsid w:val="00D366FA"/>
    <w:rsid w:val="00D3692A"/>
    <w:rsid w:val="00D379F9"/>
    <w:rsid w:val="00D37A89"/>
    <w:rsid w:val="00D40FC3"/>
    <w:rsid w:val="00D41879"/>
    <w:rsid w:val="00D424C3"/>
    <w:rsid w:val="00D42C67"/>
    <w:rsid w:val="00D450FF"/>
    <w:rsid w:val="00D460D1"/>
    <w:rsid w:val="00D54FAD"/>
    <w:rsid w:val="00D60541"/>
    <w:rsid w:val="00D6136D"/>
    <w:rsid w:val="00D65084"/>
    <w:rsid w:val="00D6546C"/>
    <w:rsid w:val="00D661F5"/>
    <w:rsid w:val="00D668BF"/>
    <w:rsid w:val="00D66BB2"/>
    <w:rsid w:val="00D724F1"/>
    <w:rsid w:val="00D73703"/>
    <w:rsid w:val="00D739F3"/>
    <w:rsid w:val="00D7654E"/>
    <w:rsid w:val="00D8317F"/>
    <w:rsid w:val="00D85541"/>
    <w:rsid w:val="00D879A5"/>
    <w:rsid w:val="00D901F8"/>
    <w:rsid w:val="00D91796"/>
    <w:rsid w:val="00D91ED0"/>
    <w:rsid w:val="00D92725"/>
    <w:rsid w:val="00D93568"/>
    <w:rsid w:val="00D95CB9"/>
    <w:rsid w:val="00D9623A"/>
    <w:rsid w:val="00DA0D4C"/>
    <w:rsid w:val="00DA335F"/>
    <w:rsid w:val="00DA549B"/>
    <w:rsid w:val="00DB0C3E"/>
    <w:rsid w:val="00DB2AEE"/>
    <w:rsid w:val="00DB51E4"/>
    <w:rsid w:val="00DB5DB9"/>
    <w:rsid w:val="00DB63F4"/>
    <w:rsid w:val="00DB6572"/>
    <w:rsid w:val="00DC0D34"/>
    <w:rsid w:val="00DC0ED9"/>
    <w:rsid w:val="00DC1837"/>
    <w:rsid w:val="00DC2E53"/>
    <w:rsid w:val="00DC459F"/>
    <w:rsid w:val="00DD1BAB"/>
    <w:rsid w:val="00DD3F81"/>
    <w:rsid w:val="00DD658B"/>
    <w:rsid w:val="00DD6D10"/>
    <w:rsid w:val="00DD76A9"/>
    <w:rsid w:val="00DD7717"/>
    <w:rsid w:val="00DD7BF4"/>
    <w:rsid w:val="00DE19FA"/>
    <w:rsid w:val="00DE21A7"/>
    <w:rsid w:val="00DE44A7"/>
    <w:rsid w:val="00DE6C86"/>
    <w:rsid w:val="00DF06D3"/>
    <w:rsid w:val="00DF09BD"/>
    <w:rsid w:val="00DF0E64"/>
    <w:rsid w:val="00DF60BC"/>
    <w:rsid w:val="00DF617F"/>
    <w:rsid w:val="00DF6852"/>
    <w:rsid w:val="00DF689A"/>
    <w:rsid w:val="00DF696E"/>
    <w:rsid w:val="00E01E82"/>
    <w:rsid w:val="00E022FE"/>
    <w:rsid w:val="00E032BD"/>
    <w:rsid w:val="00E0504E"/>
    <w:rsid w:val="00E07938"/>
    <w:rsid w:val="00E07CA4"/>
    <w:rsid w:val="00E12D4C"/>
    <w:rsid w:val="00E13290"/>
    <w:rsid w:val="00E144EB"/>
    <w:rsid w:val="00E20007"/>
    <w:rsid w:val="00E213AB"/>
    <w:rsid w:val="00E21D2B"/>
    <w:rsid w:val="00E23ADB"/>
    <w:rsid w:val="00E265C1"/>
    <w:rsid w:val="00E3170C"/>
    <w:rsid w:val="00E321E6"/>
    <w:rsid w:val="00E32AE9"/>
    <w:rsid w:val="00E33A90"/>
    <w:rsid w:val="00E3446A"/>
    <w:rsid w:val="00E3460F"/>
    <w:rsid w:val="00E35246"/>
    <w:rsid w:val="00E36420"/>
    <w:rsid w:val="00E36705"/>
    <w:rsid w:val="00E369E7"/>
    <w:rsid w:val="00E40A1D"/>
    <w:rsid w:val="00E44420"/>
    <w:rsid w:val="00E4453D"/>
    <w:rsid w:val="00E450D2"/>
    <w:rsid w:val="00E45BE2"/>
    <w:rsid w:val="00E518F9"/>
    <w:rsid w:val="00E526C1"/>
    <w:rsid w:val="00E528C7"/>
    <w:rsid w:val="00E5553E"/>
    <w:rsid w:val="00E55ECA"/>
    <w:rsid w:val="00E56695"/>
    <w:rsid w:val="00E57F0F"/>
    <w:rsid w:val="00E60C20"/>
    <w:rsid w:val="00E62C25"/>
    <w:rsid w:val="00E6564F"/>
    <w:rsid w:val="00E66800"/>
    <w:rsid w:val="00E66E85"/>
    <w:rsid w:val="00E70205"/>
    <w:rsid w:val="00E71716"/>
    <w:rsid w:val="00E72363"/>
    <w:rsid w:val="00E75047"/>
    <w:rsid w:val="00E75D21"/>
    <w:rsid w:val="00E75D2E"/>
    <w:rsid w:val="00E76CCF"/>
    <w:rsid w:val="00E77EC2"/>
    <w:rsid w:val="00E81748"/>
    <w:rsid w:val="00E83D67"/>
    <w:rsid w:val="00E840B6"/>
    <w:rsid w:val="00E84A8D"/>
    <w:rsid w:val="00E865F9"/>
    <w:rsid w:val="00E87574"/>
    <w:rsid w:val="00E93129"/>
    <w:rsid w:val="00E9497A"/>
    <w:rsid w:val="00E95D62"/>
    <w:rsid w:val="00E974AE"/>
    <w:rsid w:val="00E97B56"/>
    <w:rsid w:val="00EA0E31"/>
    <w:rsid w:val="00EA1F36"/>
    <w:rsid w:val="00EA3DD4"/>
    <w:rsid w:val="00EA491C"/>
    <w:rsid w:val="00EA62DC"/>
    <w:rsid w:val="00EA6E47"/>
    <w:rsid w:val="00EB034E"/>
    <w:rsid w:val="00EB04AC"/>
    <w:rsid w:val="00EB0801"/>
    <w:rsid w:val="00EB3160"/>
    <w:rsid w:val="00EB38AA"/>
    <w:rsid w:val="00EB3C96"/>
    <w:rsid w:val="00EB417E"/>
    <w:rsid w:val="00EB546B"/>
    <w:rsid w:val="00EB68A7"/>
    <w:rsid w:val="00EB75DE"/>
    <w:rsid w:val="00EB7766"/>
    <w:rsid w:val="00EC1B2E"/>
    <w:rsid w:val="00EC209D"/>
    <w:rsid w:val="00EC29A8"/>
    <w:rsid w:val="00EC5ADD"/>
    <w:rsid w:val="00ED2214"/>
    <w:rsid w:val="00ED347C"/>
    <w:rsid w:val="00ED379B"/>
    <w:rsid w:val="00ED44E4"/>
    <w:rsid w:val="00ED49B2"/>
    <w:rsid w:val="00ED4B00"/>
    <w:rsid w:val="00ED6048"/>
    <w:rsid w:val="00EE03FC"/>
    <w:rsid w:val="00EE191D"/>
    <w:rsid w:val="00EE24A3"/>
    <w:rsid w:val="00EE29D8"/>
    <w:rsid w:val="00EE3B66"/>
    <w:rsid w:val="00EE5777"/>
    <w:rsid w:val="00EE5AE1"/>
    <w:rsid w:val="00EF0D02"/>
    <w:rsid w:val="00EF160C"/>
    <w:rsid w:val="00EF23CF"/>
    <w:rsid w:val="00EF318E"/>
    <w:rsid w:val="00EF359E"/>
    <w:rsid w:val="00EF44D6"/>
    <w:rsid w:val="00EF4AE8"/>
    <w:rsid w:val="00EF5863"/>
    <w:rsid w:val="00EF622F"/>
    <w:rsid w:val="00EF7138"/>
    <w:rsid w:val="00F02848"/>
    <w:rsid w:val="00F02A2E"/>
    <w:rsid w:val="00F037CE"/>
    <w:rsid w:val="00F04EC5"/>
    <w:rsid w:val="00F07D27"/>
    <w:rsid w:val="00F1040D"/>
    <w:rsid w:val="00F10882"/>
    <w:rsid w:val="00F112C2"/>
    <w:rsid w:val="00F12857"/>
    <w:rsid w:val="00F12DC8"/>
    <w:rsid w:val="00F154F6"/>
    <w:rsid w:val="00F229F6"/>
    <w:rsid w:val="00F23E88"/>
    <w:rsid w:val="00F25B3F"/>
    <w:rsid w:val="00F34DE8"/>
    <w:rsid w:val="00F3550E"/>
    <w:rsid w:val="00F359B2"/>
    <w:rsid w:val="00F36334"/>
    <w:rsid w:val="00F40BE5"/>
    <w:rsid w:val="00F42984"/>
    <w:rsid w:val="00F4495E"/>
    <w:rsid w:val="00F4616C"/>
    <w:rsid w:val="00F47B37"/>
    <w:rsid w:val="00F5247C"/>
    <w:rsid w:val="00F555E0"/>
    <w:rsid w:val="00F559CC"/>
    <w:rsid w:val="00F5620E"/>
    <w:rsid w:val="00F564BC"/>
    <w:rsid w:val="00F57E98"/>
    <w:rsid w:val="00F62F7C"/>
    <w:rsid w:val="00F634EE"/>
    <w:rsid w:val="00F66793"/>
    <w:rsid w:val="00F66B4A"/>
    <w:rsid w:val="00F71A73"/>
    <w:rsid w:val="00F72C92"/>
    <w:rsid w:val="00F73BEC"/>
    <w:rsid w:val="00F74E6E"/>
    <w:rsid w:val="00F75CDE"/>
    <w:rsid w:val="00F75CFA"/>
    <w:rsid w:val="00F77807"/>
    <w:rsid w:val="00F80AB1"/>
    <w:rsid w:val="00F80BEE"/>
    <w:rsid w:val="00F82CA5"/>
    <w:rsid w:val="00F82D9C"/>
    <w:rsid w:val="00F834A0"/>
    <w:rsid w:val="00F83B52"/>
    <w:rsid w:val="00F84252"/>
    <w:rsid w:val="00F84FB4"/>
    <w:rsid w:val="00F85591"/>
    <w:rsid w:val="00F8663C"/>
    <w:rsid w:val="00F90C31"/>
    <w:rsid w:val="00F915B1"/>
    <w:rsid w:val="00F96058"/>
    <w:rsid w:val="00FA1D0A"/>
    <w:rsid w:val="00FA24DE"/>
    <w:rsid w:val="00FB3239"/>
    <w:rsid w:val="00FB715E"/>
    <w:rsid w:val="00FB7313"/>
    <w:rsid w:val="00FC0187"/>
    <w:rsid w:val="00FC098C"/>
    <w:rsid w:val="00FC2BFD"/>
    <w:rsid w:val="00FC36EC"/>
    <w:rsid w:val="00FC59D9"/>
    <w:rsid w:val="00FC65C0"/>
    <w:rsid w:val="00FC7903"/>
    <w:rsid w:val="00FD0E68"/>
    <w:rsid w:val="00FD44F4"/>
    <w:rsid w:val="00FD4961"/>
    <w:rsid w:val="00FD534B"/>
    <w:rsid w:val="00FD69AD"/>
    <w:rsid w:val="00FD7455"/>
    <w:rsid w:val="00FE114F"/>
    <w:rsid w:val="00FE19ED"/>
    <w:rsid w:val="00FE23A7"/>
    <w:rsid w:val="00FE7425"/>
    <w:rsid w:val="00FE760E"/>
    <w:rsid w:val="00FF2B4F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347D7"/>
  <w15:chartTrackingRefBased/>
  <w15:docId w15:val="{A0C63934-D061-40A5-85D2-AAF43F1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D18DC"/>
  </w:style>
  <w:style w:type="paragraph" w:styleId="a5">
    <w:name w:val="footer"/>
    <w:basedOn w:val="a"/>
    <w:link w:val="a6"/>
    <w:uiPriority w:val="99"/>
    <w:unhideWhenUsed/>
    <w:rsid w:val="002D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D18DC"/>
  </w:style>
  <w:style w:type="table" w:styleId="a7">
    <w:name w:val="Table Grid"/>
    <w:basedOn w:val="a1"/>
    <w:rsid w:val="00FF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65B1"/>
    <w:pPr>
      <w:ind w:left="720"/>
      <w:contextualSpacing/>
    </w:pPr>
    <w:rPr>
      <w:rFonts w:ascii="Calibri" w:eastAsia="Calibri" w:hAnsi="Calibri" w:cs="Angsana New"/>
    </w:rPr>
  </w:style>
  <w:style w:type="paragraph" w:styleId="a9">
    <w:name w:val="No Spacing"/>
    <w:link w:val="aa"/>
    <w:qFormat/>
    <w:rsid w:val="004F65B1"/>
    <w:pPr>
      <w:spacing w:after="0" w:line="240" w:lineRule="auto"/>
    </w:pPr>
  </w:style>
  <w:style w:type="character" w:customStyle="1" w:styleId="aa">
    <w:name w:val="ไม่มีการเว้นระยะห่าง อักขระ"/>
    <w:link w:val="a9"/>
    <w:rsid w:val="004F65B1"/>
  </w:style>
  <w:style w:type="paragraph" w:customStyle="1" w:styleId="Default">
    <w:name w:val="Default"/>
    <w:rsid w:val="00406DC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FC04-2608-4DA1-A9D1-1126CE4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6338</Words>
  <Characters>36130</Characters>
  <Application>Microsoft Office Word</Application>
  <DocSecurity>0</DocSecurity>
  <Lines>301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ชัยวัฒน์ กุลวิวัฒน์</dc:creator>
  <cp:keywords/>
  <dc:description/>
  <cp:lastModifiedBy>รัตทชัย พูลสวัสดิ</cp:lastModifiedBy>
  <cp:revision>2</cp:revision>
  <cp:lastPrinted>2022-11-22T02:52:00Z</cp:lastPrinted>
  <dcterms:created xsi:type="dcterms:W3CDTF">2022-11-24T08:23:00Z</dcterms:created>
  <dcterms:modified xsi:type="dcterms:W3CDTF">2022-11-24T08:23:00Z</dcterms:modified>
</cp:coreProperties>
</file>