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EDBA84F" wp14:editId="4BD4DCA7">
            <wp:extent cx="765415" cy="900000"/>
            <wp:effectExtent l="0" t="0" r="0" b="0"/>
            <wp:docPr id="60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6D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สถาบันพระบรมราชชนก</w:t>
      </w:r>
    </w:p>
    <w:p w:rsidR="00C934F9" w:rsidRPr="00A306D6" w:rsidRDefault="00C934F9" w:rsidP="00C934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D98B" wp14:editId="6DA39265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5867400" cy="933450"/>
                <wp:effectExtent l="0" t="0" r="19050" b="1905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F9" w:rsidRPr="00A306D6" w:rsidRDefault="00C934F9" w:rsidP="00C934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เอกสารหลักฐานที่ใช้ในการประเมินผลการสอน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๒</w:t>
                            </w:r>
                          </w:p>
                          <w:p w:rsidR="00C934F9" w:rsidRPr="00A306D6" w:rsidRDefault="00C934F9" w:rsidP="00C934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สอน)</w:t>
                            </w:r>
                          </w:p>
                          <w:p w:rsidR="00C934F9" w:rsidRPr="00A306D6" w:rsidRDefault="00C934F9" w:rsidP="00C934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สำหรับผู้ขอกำหนดตำแหน่งรอง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D98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.05pt;margin-top:.15pt;width:46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">
                <v:textbox>
                  <w:txbxContent>
                    <w:p w:rsidR="00C934F9" w:rsidRPr="00A306D6" w:rsidRDefault="00C934F9" w:rsidP="00C934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เอกสารหลักฐานที่ใช้ในการประเมินผลการสอน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๒</w:t>
                      </w:r>
                    </w:p>
                    <w:p w:rsidR="00C934F9" w:rsidRPr="00A306D6" w:rsidRDefault="00C934F9" w:rsidP="00C934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สอน)</w:t>
                      </w:r>
                    </w:p>
                    <w:p w:rsidR="00C934F9" w:rsidRPr="00A306D6" w:rsidRDefault="00C934F9" w:rsidP="00C934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สำหรับผู้ขอกำหนดตำแหน่งรอง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4F9" w:rsidRDefault="00C934F9" w:rsidP="00C934F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Pr="00AA719A" w:rsidRDefault="00C934F9" w:rsidP="00C934F9">
      <w:pPr>
        <w:rPr>
          <w:rFonts w:ascii="TH SarabunPSK" w:hAnsi="TH SarabunPSK" w:cs="TH SarabunPSK"/>
          <w:sz w:val="40"/>
          <w:szCs w:val="40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411EC" wp14:editId="63A04D7E">
                <wp:simplePos x="0" y="0"/>
                <wp:positionH relativeFrom="margin">
                  <wp:posOffset>-635</wp:posOffset>
                </wp:positionH>
                <wp:positionV relativeFrom="paragraph">
                  <wp:posOffset>214630</wp:posOffset>
                </wp:positionV>
                <wp:extent cx="5867400" cy="6623050"/>
                <wp:effectExtent l="0" t="0" r="19050" b="2540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F9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สกุลผู้สอน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C934F9" w:rsidRPr="0035596D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วิทยาลัย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C934F9" w:rsidRPr="00A306D6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หัวข้อที่ขอรับการประเมินการสอน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...............................................................................................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(รหัส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ชื่อวิชา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จำนวนชั่วโมงที่สอน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C934F9" w:rsidRPr="00A306D6" w:rsidRDefault="00C934F9" w:rsidP="00C934F9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ประเภทรายวิชา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ทฤษฎี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ทดลอง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เวลาที่สอน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สถานที่สอน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C934F9" w:rsidRPr="00A306D6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วัตถุประสงค์ 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ประกอบด้วย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บทนำ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เนื้อเรื่อง</w:t>
                            </w:r>
                          </w:p>
                          <w:p w:rsidR="00C934F9" w:rsidRPr="00AA719A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สรุป</w:t>
                            </w:r>
                          </w:p>
                          <w:p w:rsidR="00C934F9" w:rsidRPr="00A306D6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บรรณานุกรม</w:t>
                            </w:r>
                          </w:p>
                          <w:p w:rsidR="00C934F9" w:rsidRDefault="00C934F9" w:rsidP="00C934F9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 (ถ้ามี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934F9" w:rsidRPr="00F00841" w:rsidRDefault="00C934F9" w:rsidP="00C934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C934F9" w:rsidRPr="00A306D6" w:rsidRDefault="00C934F9" w:rsidP="00C934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C934F9" w:rsidRDefault="00C934F9" w:rsidP="00C934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ขอสามารถเลือกหัวข้อจากเอกสารคำสอน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เพื่อขอรับ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การประเมินผลการสอนโ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ดย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คณะอนุกรรมการประเมินผลการสอน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 ครั้ง ไม่น้อยกว่า ๑ หน่วยชั่วโมง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ซึ่งอาจประเมินการสอนโดยการ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สังเกตการสอนในสภาพการณ์จริง หรือ ประเมินผลการสอนด้วยวิธีการอื่น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ตามความเหมาะสม 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 ระบบออนไลน์ เทปวิดิทัศน์ สัมภาษณ์ เป็นต้น</w:t>
                            </w:r>
                          </w:p>
                          <w:p w:rsidR="00C934F9" w:rsidRPr="00AA719A" w:rsidRDefault="00C934F9" w:rsidP="00C934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ผู้ขอรับการประเมินผลการสอน</w:t>
                            </w:r>
                            <w:r w:rsidRPr="00AA7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AA7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เอกสารหลักฐานให้คณะอนุกรรมการประเมินผลการสอนล่วงหน้า </w:t>
                            </w:r>
                            <w:r w:rsidRPr="00A61D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อย่างน้อย ๒ เดือน ก่อนวันสอน</w:t>
                            </w:r>
                          </w:p>
                          <w:p w:rsidR="00C934F9" w:rsidRPr="00A306D6" w:rsidRDefault="00C934F9" w:rsidP="00C934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11EC" id="_x0000_s1027" type="#_x0000_t202" style="position:absolute;margin-left:-.05pt;margin-top:16.9pt;width:462pt;height:5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5FAIAACcEAAAOAAAAZHJzL2Uyb0RvYy54bWysk99v2yAQx98n7X9AvC92siRN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">
                <v:textbox>
                  <w:txbxContent>
                    <w:p w:rsidR="00C934F9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สกุลผู้สอน</w:t>
                      </w:r>
                      <w:r w:rsidRPr="00A30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A30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:rsidR="00C934F9" w:rsidRPr="0035596D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วิทยาลัย</w:t>
                      </w:r>
                      <w:r w:rsidRPr="003559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 w:rsidRPr="00355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 w:rsidRPr="003559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C934F9" w:rsidRPr="00A306D6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หัวข้อที่ขอรับการประเมินการสอน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A306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...............................................................................................</w:t>
                      </w:r>
                      <w:r w:rsidRPr="00A30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(รหัส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ชื่อวิชา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จำนวนชั่วโมงที่สอน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:rsidR="00C934F9" w:rsidRPr="00A306D6" w:rsidRDefault="00C934F9" w:rsidP="00C934F9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ประเภทรายวิชา 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ทฤษฎี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ทดลอง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เวลาที่สอน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สถานที่สอน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C934F9" w:rsidRPr="00A306D6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วัตถุประสงค์ 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ประกอบด้วย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บทนำ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เนื้อเรื่อง</w:t>
                      </w:r>
                    </w:p>
                    <w:p w:rsidR="00C934F9" w:rsidRPr="00AA719A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สรุป</w:t>
                      </w:r>
                    </w:p>
                    <w:p w:rsidR="00C934F9" w:rsidRPr="00A306D6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บรรณานุกรม</w:t>
                      </w:r>
                    </w:p>
                    <w:p w:rsidR="00C934F9" w:rsidRDefault="00C934F9" w:rsidP="00C934F9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 (ถ้ามี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C934F9" w:rsidRPr="00F00841" w:rsidRDefault="00C934F9" w:rsidP="00C934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C934F9" w:rsidRPr="00A306D6" w:rsidRDefault="00C934F9" w:rsidP="00C934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C934F9" w:rsidRDefault="00C934F9" w:rsidP="00C934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ขอสามารถเลือกหัวข้อจากเอกสารคำสอน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เพื่อขอรับ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การประเมินผลการสอนโ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ดย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คณะอนุกรรมการประเมินผลการสอน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 ครั้ง ไม่น้อยกว่า ๑ หน่วยชั่วโมง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ซึ่งอาจประเมินการสอนโดยการ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สังเกตการสอนในสภาพการณ์จริง หรือ ประเมินผลการสอนด้วยวิธีการอื่น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ตามความเหมาะสม 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 ระบบออนไลน์ เทปวิดิทัศน์ สัมภาษณ์ เป็นต้น</w:t>
                      </w:r>
                    </w:p>
                    <w:p w:rsidR="00C934F9" w:rsidRPr="00AA719A" w:rsidRDefault="00C934F9" w:rsidP="00C934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ผู้ขอรับการประเมินผลการสอน</w:t>
                      </w:r>
                      <w:r w:rsidRPr="00AA7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</w:t>
                      </w:r>
                      <w:r w:rsidRPr="00AA7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เอกสารหลักฐานให้คณะอนุกรรมการประเมินผลการสอนล่วงหน้า </w:t>
                      </w:r>
                      <w:r w:rsidRPr="00A61D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อย่างน้อย ๒ เดือน ก่อนวันสอน</w:t>
                      </w:r>
                    </w:p>
                    <w:p w:rsidR="00C934F9" w:rsidRPr="00A306D6" w:rsidRDefault="00C934F9" w:rsidP="00C934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4F9" w:rsidRPr="00AA719A" w:rsidRDefault="00C934F9" w:rsidP="00C934F9">
      <w:pPr>
        <w:tabs>
          <w:tab w:val="left" w:pos="1935"/>
        </w:tabs>
        <w:rPr>
          <w:rFonts w:ascii="TH SarabunPSK" w:hAnsi="TH SarabunPSK" w:cs="TH SarabunPSK"/>
          <w:sz w:val="40"/>
          <w:szCs w:val="40"/>
        </w:rPr>
      </w:pPr>
    </w:p>
    <w:p w:rsidR="00C934F9" w:rsidRDefault="00C934F9" w:rsidP="00C934F9">
      <w:pPr>
        <w:rPr>
          <w:rFonts w:ascii="TH SarabunPSK" w:hAnsi="TH SarabunPSK" w:cs="TH SarabunPSK"/>
          <w:sz w:val="32"/>
          <w:szCs w:val="32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34F9" w:rsidRPr="00FC7FF2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FF2">
        <w:rPr>
          <w:rFonts w:ascii="TH SarabunPSK" w:hAnsi="TH SarabunPSK" w:cs="TH SarabunPSK"/>
          <w:b/>
          <w:bCs/>
          <w:sz w:val="40"/>
          <w:szCs w:val="40"/>
          <w:cs/>
        </w:rPr>
        <w:t>ส่วนที่ ๓</w:t>
      </w:r>
    </w:p>
    <w:p w:rsidR="00C934F9" w:rsidRPr="00FC7FF2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7FF2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แบบประเมินและแนวทางการประเมิน</w:t>
      </w:r>
    </w:p>
    <w:p w:rsidR="00C934F9" w:rsidRDefault="00C934F9" w:rsidP="00C93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FF2">
        <w:rPr>
          <w:rFonts w:ascii="TH SarabunPSK" w:hAnsi="TH SarabunPSK" w:cs="TH SarabunPSK"/>
          <w:b/>
          <w:bCs/>
          <w:sz w:val="40"/>
          <w:szCs w:val="40"/>
          <w:cs/>
        </w:rPr>
        <w:t>โดยคณะอนุกรรมการประเมินผลการสอน</w:t>
      </w: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4F9" w:rsidRDefault="00C934F9" w:rsidP="00C9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E7E" w:rsidRDefault="007F4E7E"/>
    <w:sectPr w:rsidR="007F4E7E" w:rsidSect="0084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426" w:left="1418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27E" w:rsidRDefault="00DA427E" w:rsidP="00840650">
      <w:pPr>
        <w:spacing w:after="0" w:line="240" w:lineRule="auto"/>
      </w:pPr>
      <w:r>
        <w:separator/>
      </w:r>
    </w:p>
  </w:endnote>
  <w:endnote w:type="continuationSeparator" w:id="0">
    <w:p w:rsidR="00DA427E" w:rsidRDefault="00DA427E" w:rsidP="0084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0DC" w:rsidRDefault="00307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0DC" w:rsidRDefault="00307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0DC" w:rsidRDefault="0030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27E" w:rsidRDefault="00DA427E" w:rsidP="00840650">
      <w:pPr>
        <w:spacing w:after="0" w:line="240" w:lineRule="auto"/>
      </w:pPr>
      <w:r>
        <w:separator/>
      </w:r>
    </w:p>
  </w:footnote>
  <w:footnote w:type="continuationSeparator" w:id="0">
    <w:p w:rsidR="00DA427E" w:rsidRDefault="00DA427E" w:rsidP="0084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0DC" w:rsidRDefault="00307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650" w:rsidRPr="00840650" w:rsidRDefault="00840650" w:rsidP="00840650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840650">
      <w:rPr>
        <w:rFonts w:ascii="TH SarabunPSK" w:hAnsi="TH SarabunPSK" w:cs="TH SarabunPSK"/>
        <w:sz w:val="32"/>
        <w:szCs w:val="32"/>
        <w:cs/>
      </w:rPr>
      <w:t>สบช</w:t>
    </w:r>
    <w:r w:rsidRPr="00840650">
      <w:rPr>
        <w:rFonts w:ascii="TH SarabunPSK" w:hAnsi="TH SarabunPSK" w:cs="TH SarabunPSK"/>
        <w:sz w:val="32"/>
        <w:szCs w:val="32"/>
      </w:rPr>
      <w:t>-</w:t>
    </w:r>
    <w:r w:rsidRPr="00840650">
      <w:rPr>
        <w:rFonts w:ascii="TH SarabunPSK" w:hAnsi="TH SarabunPSK" w:cs="TH SarabunPSK"/>
        <w:sz w:val="32"/>
        <w:szCs w:val="32"/>
        <w:cs/>
      </w:rPr>
      <w:t>กส</w:t>
    </w:r>
    <w:r w:rsidRPr="00840650">
      <w:rPr>
        <w:rFonts w:ascii="TH SarabunPSK" w:hAnsi="TH SarabunPSK" w:cs="TH SarabunPSK"/>
        <w:sz w:val="32"/>
        <w:szCs w:val="32"/>
      </w:rPr>
      <w:t>-</w:t>
    </w:r>
    <w:r w:rsidRPr="00840650">
      <w:rPr>
        <w:rFonts w:ascii="TH SarabunPSK" w:hAnsi="TH SarabunPSK" w:cs="TH SarabunPSK"/>
        <w:sz w:val="32"/>
        <w:szCs w:val="32"/>
        <w:cs/>
      </w:rPr>
      <w:t>๐๕</w:t>
    </w:r>
  </w:p>
  <w:p w:rsidR="00840650" w:rsidRDefault="00840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0DC" w:rsidRDefault="00307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87"/>
    <w:multiLevelType w:val="hybridMultilevel"/>
    <w:tmpl w:val="82A472F6"/>
    <w:lvl w:ilvl="0" w:tplc="4190C3E4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num w:numId="1" w16cid:durableId="55878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9"/>
    <w:rsid w:val="003070DC"/>
    <w:rsid w:val="007F4E7E"/>
    <w:rsid w:val="00840650"/>
    <w:rsid w:val="00C934F9"/>
    <w:rsid w:val="00DA427E"/>
    <w:rsid w:val="00DE75A7"/>
    <w:rsid w:val="00E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4C7A-B2F1-4351-8FFA-FAB57E3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F9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4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50"/>
  </w:style>
  <w:style w:type="paragraph" w:styleId="Footer">
    <w:name w:val="footer"/>
    <w:basedOn w:val="Normal"/>
    <w:link w:val="FooterChar"/>
    <w:uiPriority w:val="99"/>
    <w:unhideWhenUsed/>
    <w:rsid w:val="0084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petchara_507@hotmail.com</dc:creator>
  <cp:keywords/>
  <dc:description/>
  <cp:lastModifiedBy>petchara pipatsuntikul</cp:lastModifiedBy>
  <cp:revision>2</cp:revision>
  <dcterms:created xsi:type="dcterms:W3CDTF">2023-05-24T07:10:00Z</dcterms:created>
  <dcterms:modified xsi:type="dcterms:W3CDTF">2023-05-24T09:03:00Z</dcterms:modified>
</cp:coreProperties>
</file>